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0" w:rsidRPr="005B642F" w:rsidRDefault="00C83510" w:rsidP="00C8351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B642F">
        <w:rPr>
          <w:rFonts w:ascii="Times New Roman" w:hAnsi="Times New Roman"/>
          <w:b/>
          <w:bCs/>
          <w:sz w:val="24"/>
          <w:szCs w:val="24"/>
        </w:rPr>
        <w:t>бюджетное дошкольное образовательное учреждение</w:t>
      </w:r>
    </w:p>
    <w:p w:rsidR="00C83510" w:rsidRPr="005B642F" w:rsidRDefault="00C83510" w:rsidP="00C83510">
      <w:pPr>
        <w:spacing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C40832">
        <w:rPr>
          <w:rFonts w:ascii="Times New Roman" w:hAnsi="Times New Roman"/>
          <w:b/>
          <w:sz w:val="24"/>
          <w:szCs w:val="24"/>
        </w:rPr>
        <w:t>Сокольского муниципального</w:t>
      </w:r>
      <w:r w:rsidRPr="005B6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2CA1">
        <w:rPr>
          <w:rFonts w:ascii="Times New Roman" w:hAnsi="Times New Roman"/>
          <w:b/>
          <w:bCs/>
          <w:sz w:val="24"/>
          <w:szCs w:val="24"/>
        </w:rPr>
        <w:t>округа</w:t>
      </w:r>
    </w:p>
    <w:p w:rsidR="00C83510" w:rsidRDefault="00C83510" w:rsidP="00C83510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642F">
        <w:rPr>
          <w:rFonts w:ascii="Times New Roman" w:hAnsi="Times New Roman"/>
          <w:b/>
          <w:bCs/>
          <w:sz w:val="24"/>
          <w:szCs w:val="24"/>
        </w:rPr>
        <w:t>«Детски</w:t>
      </w:r>
      <w:r>
        <w:rPr>
          <w:rFonts w:ascii="Times New Roman" w:hAnsi="Times New Roman"/>
          <w:b/>
          <w:bCs/>
          <w:sz w:val="24"/>
          <w:szCs w:val="24"/>
        </w:rPr>
        <w:t>й сад для детей раннего возраста № 19</w:t>
      </w:r>
      <w:r w:rsidRPr="005B642F">
        <w:rPr>
          <w:rFonts w:ascii="Times New Roman" w:hAnsi="Times New Roman"/>
          <w:b/>
          <w:bCs/>
          <w:sz w:val="24"/>
          <w:szCs w:val="24"/>
        </w:rPr>
        <w:t>»</w:t>
      </w:r>
    </w:p>
    <w:p w:rsidR="00C83510" w:rsidRPr="005B642F" w:rsidRDefault="00C83510" w:rsidP="00C83510">
      <w:pPr>
        <w:spacing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B47C6A" w:rsidRPr="00762DC3" w:rsidRDefault="00BB061E" w:rsidP="0020260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ПРИНЯТО</w:t>
      </w:r>
      <w:r w:rsidR="00B47C6A" w:rsidRPr="00762DC3">
        <w:rPr>
          <w:rFonts w:ascii="Times New Roman" w:hAnsi="Times New Roman"/>
          <w:sz w:val="28"/>
          <w:szCs w:val="28"/>
          <w:lang w:eastAsia="ru-RU"/>
        </w:rPr>
        <w:t xml:space="preserve"> на педагогическом            </w:t>
      </w:r>
      <w:r w:rsidR="00523D6B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9C3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7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0260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B2F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C6A" w:rsidRPr="00762DC3">
        <w:rPr>
          <w:rFonts w:ascii="Times New Roman" w:hAnsi="Times New Roman"/>
          <w:sz w:val="28"/>
          <w:szCs w:val="28"/>
          <w:lang w:eastAsia="ru-RU"/>
        </w:rPr>
        <w:t>УТВЕРЖДЕНО</w:t>
      </w:r>
      <w:proofErr w:type="gramEnd"/>
      <w:r w:rsidR="00B47C6A" w:rsidRPr="00762DC3">
        <w:rPr>
          <w:rFonts w:ascii="Times New Roman" w:hAnsi="Times New Roman"/>
          <w:sz w:val="28"/>
          <w:szCs w:val="28"/>
          <w:lang w:eastAsia="ru-RU"/>
        </w:rPr>
        <w:t>:</w:t>
      </w:r>
    </w:p>
    <w:p w:rsidR="00B47C6A" w:rsidRPr="00762DC3" w:rsidRDefault="00202608" w:rsidP="0020260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протокол № 1 </w:t>
      </w:r>
      <w:r w:rsidR="00B47C6A" w:rsidRPr="00762DC3"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31.08.2</w:t>
      </w:r>
      <w:r w:rsidR="006A5F22">
        <w:rPr>
          <w:rFonts w:ascii="Times New Roman" w:hAnsi="Times New Roman"/>
          <w:sz w:val="28"/>
          <w:szCs w:val="28"/>
          <w:lang w:eastAsia="ru-RU"/>
        </w:rPr>
        <w:t>3</w:t>
      </w:r>
      <w:r w:rsidR="003E1DB0" w:rsidRPr="00762DC3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FB2F7E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3E1DB0" w:rsidRPr="00762DC3">
        <w:rPr>
          <w:rFonts w:ascii="Times New Roman" w:hAnsi="Times New Roman"/>
          <w:sz w:val="28"/>
          <w:szCs w:val="28"/>
          <w:lang w:eastAsia="ru-RU"/>
        </w:rPr>
        <w:t>Заведующей БДОУ СМР</w:t>
      </w:r>
    </w:p>
    <w:p w:rsidR="003E1DB0" w:rsidRPr="00762DC3" w:rsidRDefault="003E1DB0" w:rsidP="0020260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C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523D6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762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7E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9C3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C3">
        <w:rPr>
          <w:rFonts w:ascii="Times New Roman" w:hAnsi="Times New Roman"/>
          <w:sz w:val="28"/>
          <w:szCs w:val="28"/>
          <w:lang w:eastAsia="ru-RU"/>
        </w:rPr>
        <w:t>"Детский сад №19"</w:t>
      </w:r>
    </w:p>
    <w:p w:rsidR="003E1DB0" w:rsidRPr="00762DC3" w:rsidRDefault="009F64E6" w:rsidP="0020260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2.05pt;margin-top:13.9pt;width:60.3pt;height:0;z-index:251659264" o:connectortype="straight"/>
        </w:pict>
      </w:r>
      <w:r w:rsidR="003E1DB0" w:rsidRPr="00762DC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3E1DB0" w:rsidRPr="00762DC3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="00762DC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3E1DB0" w:rsidRPr="00762DC3">
        <w:rPr>
          <w:rFonts w:ascii="Times New Roman" w:hAnsi="Times New Roman"/>
          <w:sz w:val="28"/>
          <w:szCs w:val="28"/>
          <w:lang w:eastAsia="ru-RU"/>
        </w:rPr>
        <w:t>/Ю.С.Яковлева/</w:t>
      </w:r>
    </w:p>
    <w:p w:rsidR="003E1DB0" w:rsidRPr="00762DC3" w:rsidRDefault="003E1DB0" w:rsidP="0020260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C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9C39E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23D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62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60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523D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608">
        <w:rPr>
          <w:rFonts w:ascii="Times New Roman" w:hAnsi="Times New Roman"/>
          <w:sz w:val="28"/>
          <w:szCs w:val="28"/>
          <w:lang w:eastAsia="ru-RU"/>
        </w:rPr>
        <w:t xml:space="preserve">Приказ № </w:t>
      </w:r>
      <w:r w:rsidR="006A5F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2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C3">
        <w:rPr>
          <w:rFonts w:ascii="Times New Roman" w:hAnsi="Times New Roman"/>
          <w:sz w:val="28"/>
          <w:szCs w:val="28"/>
          <w:lang w:eastAsia="ru-RU"/>
        </w:rPr>
        <w:t>от</w:t>
      </w:r>
      <w:r w:rsidR="00202608">
        <w:rPr>
          <w:rFonts w:ascii="Times New Roman" w:hAnsi="Times New Roman"/>
          <w:sz w:val="28"/>
          <w:szCs w:val="28"/>
          <w:lang w:eastAsia="ru-RU"/>
        </w:rPr>
        <w:t xml:space="preserve"> 31.08.2</w:t>
      </w:r>
      <w:r w:rsidR="006A5F22">
        <w:rPr>
          <w:rFonts w:ascii="Times New Roman" w:hAnsi="Times New Roman"/>
          <w:sz w:val="28"/>
          <w:szCs w:val="28"/>
          <w:lang w:eastAsia="ru-RU"/>
        </w:rPr>
        <w:t>3</w:t>
      </w:r>
    </w:p>
    <w:p w:rsidR="009C39E8" w:rsidRDefault="009C39E8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39E8" w:rsidRDefault="009C39E8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3510" w:rsidRDefault="00C83510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3510" w:rsidRDefault="00C83510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3510" w:rsidRDefault="00C83510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1DB0" w:rsidRPr="009C39E8" w:rsidRDefault="003E1DB0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ДОПОЛНИТЕЛЬНАЯ ОБЩЕОБРАЗОВАТЕЛЬНАЯ</w:t>
      </w:r>
    </w:p>
    <w:p w:rsidR="003E1DB0" w:rsidRPr="009C39E8" w:rsidRDefault="003E1DB0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ОБЩЕРАЗВИВАЮЩАЯ ПРОГРАММА</w:t>
      </w:r>
    </w:p>
    <w:p w:rsidR="00762DC3" w:rsidRPr="009C39E8" w:rsidRDefault="00762DC3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по развитию сенсорных эталонов</w:t>
      </w:r>
    </w:p>
    <w:p w:rsidR="00762DC3" w:rsidRPr="009C39E8" w:rsidRDefault="00762DC3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у детей 2 группы раннего возраста</w:t>
      </w:r>
    </w:p>
    <w:p w:rsidR="00762DC3" w:rsidRPr="00987A19" w:rsidRDefault="00762DC3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87A1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"Мир </w:t>
      </w:r>
      <w:proofErr w:type="spellStart"/>
      <w:r w:rsidRPr="00987A1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сенсорики</w:t>
      </w:r>
      <w:proofErr w:type="spellEnd"/>
      <w:r w:rsidRPr="00987A1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"</w:t>
      </w:r>
    </w:p>
    <w:p w:rsidR="00762DC3" w:rsidRPr="009C39E8" w:rsidRDefault="00762DC3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Срок реализации - 8 месяцев</w:t>
      </w:r>
    </w:p>
    <w:p w:rsidR="009C39E8" w:rsidRDefault="00762DC3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</w:t>
      </w:r>
    </w:p>
    <w:p w:rsidR="00C83510" w:rsidRDefault="00C83510" w:rsidP="00C83510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3510" w:rsidRDefault="00C83510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DC3" w:rsidRPr="009C39E8" w:rsidRDefault="009C39E8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</w:t>
      </w: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  <w:r w:rsidR="00987A1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</w:t>
      </w:r>
      <w:r w:rsidR="00762DC3"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Автор</w:t>
      </w:r>
      <w:r w:rsidR="00FB2F7E">
        <w:rPr>
          <w:rFonts w:ascii="Times New Roman" w:eastAsia="Times New Roman" w:hAnsi="Times New Roman" w:cs="Times New Roman"/>
          <w:sz w:val="28"/>
          <w:szCs w:val="32"/>
          <w:lang w:eastAsia="ru-RU"/>
        </w:rPr>
        <w:t>ы-составители</w:t>
      </w:r>
      <w:r w:rsidR="00762DC3"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762DC3" w:rsidRPr="009C39E8" w:rsidRDefault="00762DC3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</w:t>
      </w:r>
      <w:r w:rsid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</w:t>
      </w: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FB2F7E"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В</w:t>
      </w: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оспитатель</w:t>
      </w:r>
      <w:r w:rsidR="00FB2F7E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762DC3" w:rsidRDefault="00762DC3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</w:t>
      </w:r>
      <w:r w:rsid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</w:t>
      </w:r>
      <w:proofErr w:type="spellStart"/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Буланина</w:t>
      </w:r>
      <w:proofErr w:type="spellEnd"/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Ольга Николаевна</w:t>
      </w:r>
    </w:p>
    <w:p w:rsidR="00FB2F7E" w:rsidRDefault="00FB2F7E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Заведующий:</w:t>
      </w:r>
    </w:p>
    <w:p w:rsidR="00FB2F7E" w:rsidRPr="009C39E8" w:rsidRDefault="00FB2F7E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Яковлева Юлия Сергеевна</w:t>
      </w:r>
    </w:p>
    <w:p w:rsidR="00C83510" w:rsidRDefault="00762DC3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</w:t>
      </w:r>
      <w:r w:rsidR="00FB2F7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</w:t>
      </w:r>
    </w:p>
    <w:p w:rsidR="00C83510" w:rsidRDefault="00C83510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83510" w:rsidRDefault="00C83510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83510" w:rsidRDefault="00C83510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B2F7E" w:rsidRDefault="00FB2F7E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Сокол</w:t>
      </w:r>
    </w:p>
    <w:p w:rsidR="006862B2" w:rsidRDefault="00762DC3" w:rsidP="00C83510">
      <w:pPr>
        <w:tabs>
          <w:tab w:val="left" w:pos="6647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  <w:r w:rsidR="00202608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222CA1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Pr="009C39E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г.</w:t>
      </w:r>
    </w:p>
    <w:p w:rsidR="00FB2F7E" w:rsidRPr="009C39E8" w:rsidRDefault="00FB2F7E" w:rsidP="007E57B5">
      <w:pPr>
        <w:tabs>
          <w:tab w:val="left" w:pos="664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47C6A" w:rsidRDefault="00B47C6A" w:rsidP="007E57B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0D2039" w:rsidRDefault="000D2039" w:rsidP="007E57B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D2039" w:rsidRDefault="000D2039" w:rsidP="007E57B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333"/>
        <w:gridCol w:w="1520"/>
      </w:tblGrid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44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20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5442">
              <w:rPr>
                <w:rFonts w:ascii="Times New Roman" w:hAnsi="Times New Roman"/>
                <w:b/>
                <w:sz w:val="28"/>
                <w:szCs w:val="28"/>
              </w:rPr>
              <w:t>Страница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20" w:type="dxa"/>
            <w:vAlign w:val="center"/>
          </w:tcPr>
          <w:p w:rsidR="009C39E8" w:rsidRPr="00AE5442" w:rsidRDefault="0041791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33" w:type="dxa"/>
          </w:tcPr>
          <w:p w:rsidR="009C39E8" w:rsidRPr="009C39E8" w:rsidRDefault="009C39E8" w:rsidP="007E5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C39E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Теоретические обоснования,   актуальность программы</w:t>
            </w:r>
          </w:p>
        </w:tc>
        <w:tc>
          <w:tcPr>
            <w:tcW w:w="1520" w:type="dxa"/>
            <w:vAlign w:val="center"/>
          </w:tcPr>
          <w:p w:rsidR="009C39E8" w:rsidRPr="00AE5442" w:rsidRDefault="0041791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D20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33" w:type="dxa"/>
          </w:tcPr>
          <w:p w:rsidR="009C39E8" w:rsidRPr="009C39E8" w:rsidRDefault="0041791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Цели и задачи программы</w:t>
            </w:r>
          </w:p>
        </w:tc>
        <w:tc>
          <w:tcPr>
            <w:tcW w:w="1520" w:type="dxa"/>
            <w:vAlign w:val="center"/>
          </w:tcPr>
          <w:p w:rsidR="009C39E8" w:rsidRPr="00AE5442" w:rsidRDefault="0041791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33" w:type="dxa"/>
          </w:tcPr>
          <w:p w:rsidR="009C39E8" w:rsidRPr="009C39E8" w:rsidRDefault="009C39E8" w:rsidP="007E5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C39E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Направления   программы</w:t>
            </w:r>
          </w:p>
        </w:tc>
        <w:tc>
          <w:tcPr>
            <w:tcW w:w="1520" w:type="dxa"/>
            <w:vAlign w:val="center"/>
          </w:tcPr>
          <w:p w:rsidR="009C39E8" w:rsidRPr="00AE5442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 </w:t>
            </w:r>
            <w:r w:rsidR="004179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33" w:type="dxa"/>
          </w:tcPr>
          <w:p w:rsidR="009C39E8" w:rsidRPr="00AE5442" w:rsidRDefault="0041791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Организационно-методическая деятельность по реализации программы</w:t>
            </w:r>
          </w:p>
        </w:tc>
        <w:tc>
          <w:tcPr>
            <w:tcW w:w="1520" w:type="dxa"/>
            <w:vAlign w:val="center"/>
          </w:tcPr>
          <w:p w:rsidR="009C39E8" w:rsidRPr="00AE5442" w:rsidRDefault="0041791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333" w:type="dxa"/>
          </w:tcPr>
          <w:p w:rsidR="009C39E8" w:rsidRPr="00417918" w:rsidRDefault="00417918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918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Создание условий для  кружковой деятельности</w:t>
            </w:r>
          </w:p>
        </w:tc>
        <w:tc>
          <w:tcPr>
            <w:tcW w:w="1520" w:type="dxa"/>
            <w:vAlign w:val="center"/>
          </w:tcPr>
          <w:p w:rsidR="009C39E8" w:rsidRPr="00AE5442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 </w:t>
            </w:r>
            <w:r w:rsidR="004179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Структура занятий</w:t>
            </w:r>
          </w:p>
        </w:tc>
        <w:tc>
          <w:tcPr>
            <w:tcW w:w="1520" w:type="dxa"/>
            <w:vAlign w:val="center"/>
          </w:tcPr>
          <w:p w:rsidR="009C39E8" w:rsidRPr="00AE5442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 xml:space="preserve">Режим работы </w:t>
            </w:r>
            <w:r w:rsidR="00615ABE">
              <w:rPr>
                <w:rFonts w:ascii="Times New Roman" w:hAnsi="Times New Roman"/>
                <w:sz w:val="28"/>
                <w:szCs w:val="28"/>
              </w:rPr>
              <w:t xml:space="preserve">кружка «Мир </w:t>
            </w:r>
            <w:proofErr w:type="spellStart"/>
            <w:r w:rsidR="00615ABE">
              <w:rPr>
                <w:rFonts w:ascii="Times New Roman" w:hAnsi="Times New Roman"/>
                <w:sz w:val="28"/>
                <w:szCs w:val="28"/>
              </w:rPr>
              <w:t>сенсорики</w:t>
            </w:r>
            <w:proofErr w:type="spellEnd"/>
            <w:r w:rsidRPr="00AE544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0" w:type="dxa"/>
            <w:vAlign w:val="center"/>
          </w:tcPr>
          <w:p w:rsidR="009C39E8" w:rsidRPr="00AE5442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Система мониторинга</w:t>
            </w:r>
          </w:p>
        </w:tc>
        <w:tc>
          <w:tcPr>
            <w:tcW w:w="1520" w:type="dxa"/>
            <w:vAlign w:val="center"/>
          </w:tcPr>
          <w:p w:rsidR="009C39E8" w:rsidRPr="00AE5442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520" w:type="dxa"/>
            <w:vAlign w:val="center"/>
          </w:tcPr>
          <w:p w:rsidR="009C39E8" w:rsidRPr="00AE5442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33" w:type="dxa"/>
          </w:tcPr>
          <w:p w:rsidR="009C39E8" w:rsidRPr="009C39E8" w:rsidRDefault="009C39E8" w:rsidP="007E5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9C39E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Организационно-методическая деятельность по реализации программы</w:t>
            </w:r>
          </w:p>
        </w:tc>
        <w:tc>
          <w:tcPr>
            <w:tcW w:w="1520" w:type="dxa"/>
            <w:vAlign w:val="center"/>
          </w:tcPr>
          <w:p w:rsidR="009C39E8" w:rsidRPr="00AE5442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333" w:type="dxa"/>
          </w:tcPr>
          <w:p w:rsidR="009C39E8" w:rsidRPr="004255AA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Материально – технические условия</w:t>
            </w:r>
          </w:p>
        </w:tc>
        <w:tc>
          <w:tcPr>
            <w:tcW w:w="1520" w:type="dxa"/>
            <w:vAlign w:val="center"/>
          </w:tcPr>
          <w:p w:rsidR="009C39E8" w:rsidRPr="00AE5442" w:rsidRDefault="00615ABE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sz w:val="28"/>
                <w:szCs w:val="28"/>
              </w:rPr>
              <w:t>Требования к педагогическим работникам</w:t>
            </w:r>
          </w:p>
        </w:tc>
        <w:tc>
          <w:tcPr>
            <w:tcW w:w="1520" w:type="dxa"/>
            <w:vAlign w:val="center"/>
          </w:tcPr>
          <w:p w:rsidR="009C39E8" w:rsidRPr="00AE5442" w:rsidRDefault="00394221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7- 8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33" w:type="dxa"/>
          </w:tcPr>
          <w:p w:rsidR="009C39E8" w:rsidRPr="00AE5442" w:rsidRDefault="004255AA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5AA">
              <w:rPr>
                <w:rFonts w:ascii="Times New Roman" w:hAnsi="Times New Roman"/>
                <w:sz w:val="28"/>
                <w:szCs w:val="28"/>
              </w:rPr>
              <w:t>Перспективное планирование занятий по развитию сенсорных эталонов</w:t>
            </w:r>
          </w:p>
        </w:tc>
        <w:tc>
          <w:tcPr>
            <w:tcW w:w="1520" w:type="dxa"/>
            <w:vAlign w:val="center"/>
          </w:tcPr>
          <w:p w:rsidR="009C39E8" w:rsidRPr="00AE5442" w:rsidRDefault="00394221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- 14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520" w:type="dxa"/>
            <w:vAlign w:val="center"/>
          </w:tcPr>
          <w:p w:rsidR="009C39E8" w:rsidRPr="00AE5442" w:rsidRDefault="00394221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C39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  <w:r w:rsidR="004255A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520" w:type="dxa"/>
          </w:tcPr>
          <w:p w:rsidR="009C39E8" w:rsidRPr="00AE5442" w:rsidRDefault="00394221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C39E8" w:rsidRPr="00AE5442" w:rsidTr="00A55AED">
        <w:tc>
          <w:tcPr>
            <w:tcW w:w="617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33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520" w:type="dxa"/>
          </w:tcPr>
          <w:p w:rsidR="009C39E8" w:rsidRPr="00AE5442" w:rsidRDefault="009C39E8" w:rsidP="007E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942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47C6A" w:rsidRDefault="00B47C6A" w:rsidP="007E5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62B2" w:rsidRPr="008235C6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2B2" w:rsidRPr="008235C6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39E8" w:rsidRDefault="009C39E8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C39E8" w:rsidRDefault="009C39E8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C39E8" w:rsidRDefault="009C39E8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C39E8" w:rsidRDefault="009C39E8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94221" w:rsidRDefault="00394221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A19" w:rsidRDefault="00987A19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78BC" w:rsidRPr="000D2039" w:rsidRDefault="00CA021B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2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1.</w:t>
      </w:r>
      <w:r w:rsidR="006862B2" w:rsidRPr="000D2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 записка</w:t>
      </w:r>
    </w:p>
    <w:p w:rsidR="00D078BC" w:rsidRPr="000D2039" w:rsidRDefault="00D078BC" w:rsidP="007E57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iCs/>
          <w:sz w:val="28"/>
          <w:szCs w:val="28"/>
        </w:rPr>
        <w:t>«Источники способностей и</w:t>
      </w:r>
    </w:p>
    <w:p w:rsidR="00D078BC" w:rsidRPr="000D2039" w:rsidRDefault="00D078BC" w:rsidP="007E57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iCs/>
          <w:sz w:val="28"/>
          <w:szCs w:val="28"/>
        </w:rPr>
        <w:t>дарований детей - на кончиках их пальцев.</w:t>
      </w:r>
    </w:p>
    <w:p w:rsidR="00D078BC" w:rsidRPr="000D2039" w:rsidRDefault="00D078BC" w:rsidP="007E57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iCs/>
          <w:sz w:val="28"/>
          <w:szCs w:val="28"/>
        </w:rPr>
        <w:t>От пальцев, образно говоря,</w:t>
      </w:r>
    </w:p>
    <w:p w:rsidR="00D078BC" w:rsidRPr="000D2039" w:rsidRDefault="00D078BC" w:rsidP="007E57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sz w:val="28"/>
          <w:szCs w:val="28"/>
        </w:rPr>
        <w:t> </w:t>
      </w:r>
      <w:r w:rsidRPr="000D2039">
        <w:rPr>
          <w:rFonts w:ascii="Times New Roman" w:hAnsi="Times New Roman" w:cs="Times New Roman"/>
          <w:i/>
          <w:iCs/>
          <w:sz w:val="28"/>
          <w:szCs w:val="28"/>
        </w:rPr>
        <w:t>идут тончайшие ручейки,</w:t>
      </w:r>
    </w:p>
    <w:p w:rsidR="00D078BC" w:rsidRPr="000D2039" w:rsidRDefault="00D078BC" w:rsidP="007E57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0D2039">
        <w:rPr>
          <w:rFonts w:ascii="Times New Roman" w:hAnsi="Times New Roman" w:cs="Times New Roman"/>
          <w:i/>
          <w:iCs/>
          <w:sz w:val="28"/>
          <w:szCs w:val="28"/>
        </w:rPr>
        <w:t>которые</w:t>
      </w:r>
      <w:proofErr w:type="gramEnd"/>
      <w:r w:rsidRPr="000D2039">
        <w:rPr>
          <w:rFonts w:ascii="Times New Roman" w:hAnsi="Times New Roman" w:cs="Times New Roman"/>
          <w:i/>
          <w:iCs/>
          <w:sz w:val="28"/>
          <w:szCs w:val="28"/>
        </w:rPr>
        <w:t xml:space="preserve"> питают источник</w:t>
      </w:r>
    </w:p>
    <w:p w:rsidR="00D078BC" w:rsidRPr="000D2039" w:rsidRDefault="00D078BC" w:rsidP="007E57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039">
        <w:rPr>
          <w:rFonts w:ascii="Times New Roman" w:hAnsi="Times New Roman" w:cs="Times New Roman"/>
          <w:i/>
          <w:sz w:val="28"/>
          <w:szCs w:val="28"/>
        </w:rPr>
        <w:t> </w:t>
      </w:r>
      <w:r w:rsidRPr="000D2039">
        <w:rPr>
          <w:rFonts w:ascii="Times New Roman" w:hAnsi="Times New Roman" w:cs="Times New Roman"/>
          <w:i/>
          <w:iCs/>
          <w:sz w:val="28"/>
          <w:szCs w:val="28"/>
        </w:rPr>
        <w:t>творческой мысли»</w:t>
      </w:r>
    </w:p>
    <w:p w:rsidR="006862B2" w:rsidRPr="000D2039" w:rsidRDefault="00D078BC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203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В. А. Сухомлинский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Игры, которые представлены в данной программе, направлены на формирование восприятия ребенка раннего возраста. Программа разработана с учетом закономерностей форм</w:t>
      </w:r>
      <w:r w:rsidR="00A55AED"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восприятия в раннем </w:t>
      </w: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и психологических механизмов перехода внешних </w:t>
      </w:r>
      <w:proofErr w:type="spellStart"/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перцептивных</w:t>
      </w:r>
      <w:proofErr w:type="spellEnd"/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6862B2" w:rsidRPr="00615ABE" w:rsidRDefault="00CA021B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="006862B2" w:rsidRPr="0061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обоснования,   актуальность программы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Ранний возраст — это совершенно особый период  становления всех органов и систем и, как совершенно справедливо писал </w:t>
      </w:r>
      <w:proofErr w:type="spellStart"/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«ранний возраст </w:t>
      </w:r>
      <w:proofErr w:type="spellStart"/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сензитивен</w:t>
      </w:r>
      <w:proofErr w:type="spellEnd"/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всем».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 работе с детьми раннего возраста педагоги испытывают наибольшие трудности. Так, если при традиционных формах работы на первом плане в ясельных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</w:t>
      </w:r>
    </w:p>
    <w:p w:rsidR="00752811" w:rsidRPr="000D2039" w:rsidRDefault="00752811" w:rsidP="007E57B5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           Актуальность данной темы заключается в том, что познание человеком окружающего мира начинается с "живого созерцания", с ощущения (отражение отдельных свойств, предметов и явлений действительности при непосредственном воздействии на органы чувств) и восприятия (отражение в целом предметов и </w:t>
      </w:r>
      <w:r w:rsidRPr="000D2039">
        <w:rPr>
          <w:rFonts w:ascii="Times New Roman" w:hAnsi="Times New Roman"/>
          <w:sz w:val="28"/>
          <w:szCs w:val="28"/>
        </w:rPr>
        <w:lastRenderedPageBreak/>
        <w:t xml:space="preserve">явлений окружающего мира, действующих в данный момент на органы чувств). Хотя, известно,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 Развитая </w:t>
      </w:r>
      <w:proofErr w:type="spellStart"/>
      <w:r w:rsidRPr="000D2039">
        <w:rPr>
          <w:rFonts w:ascii="Times New Roman" w:hAnsi="Times New Roman"/>
          <w:sz w:val="28"/>
          <w:szCs w:val="28"/>
        </w:rPr>
        <w:t>сенсорика</w:t>
      </w:r>
      <w:proofErr w:type="spellEnd"/>
      <w:r w:rsidRPr="000D2039">
        <w:rPr>
          <w:rFonts w:ascii="Times New Roman" w:hAnsi="Times New Roman"/>
          <w:sz w:val="28"/>
          <w:szCs w:val="28"/>
        </w:rPr>
        <w:t xml:space="preserve"> - основа для совершенствования практической деятельности современного человека. Ведь, как справедливо отмечает Б.Г.Ананьев, «самые далеко идущие успехи науки и техники рассчитаны не только на мыслящего, но и на ощущающего человека». </w:t>
      </w:r>
    </w:p>
    <w:p w:rsidR="000D2039" w:rsidRDefault="006862B2" w:rsidP="007E57B5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/>
          <w:sz w:val="28"/>
          <w:szCs w:val="28"/>
          <w:lang w:eastAsia="ru-RU"/>
        </w:rPr>
        <w:t>     </w:t>
      </w:r>
      <w:r w:rsidR="00752811" w:rsidRPr="000D2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2811" w:rsidRPr="000D2039" w:rsidRDefault="00752811" w:rsidP="007E57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 Сенсорное развитие (от лат. </w:t>
      </w:r>
      <w:proofErr w:type="spellStart"/>
      <w:r w:rsidRPr="000D2039">
        <w:rPr>
          <w:rFonts w:ascii="Times New Roman" w:hAnsi="Times New Roman"/>
          <w:sz w:val="28"/>
          <w:szCs w:val="28"/>
        </w:rPr>
        <w:t>sensus</w:t>
      </w:r>
      <w:proofErr w:type="spellEnd"/>
      <w:r w:rsidRPr="000D2039">
        <w:rPr>
          <w:rFonts w:ascii="Times New Roman" w:hAnsi="Times New Roman"/>
          <w:sz w:val="28"/>
          <w:szCs w:val="28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0D2039" w:rsidRDefault="00752811" w:rsidP="007E57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           </w:t>
      </w:r>
    </w:p>
    <w:p w:rsidR="00752811" w:rsidRPr="000D2039" w:rsidRDefault="00752811" w:rsidP="007E57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 Ребенок в жизни сталкивается с многообразием форм, красок и других свой</w:t>
      </w:r>
      <w:proofErr w:type="gramStart"/>
      <w:r w:rsidRPr="000D2039">
        <w:rPr>
          <w:rFonts w:ascii="Times New Roman" w:hAnsi="Times New Roman"/>
          <w:sz w:val="28"/>
          <w:szCs w:val="28"/>
        </w:rPr>
        <w:t>ств пр</w:t>
      </w:r>
      <w:proofErr w:type="gramEnd"/>
      <w:r w:rsidRPr="000D2039">
        <w:rPr>
          <w:rFonts w:ascii="Times New Roman" w:hAnsi="Times New Roman"/>
          <w:sz w:val="28"/>
          <w:szCs w:val="28"/>
        </w:rPr>
        <w:t xml:space="preserve">едметов, в частности игрушек и предметов домашнего обихода. Малыша окружает природа со всеми ее сенсорными признаками – </w:t>
      </w:r>
      <w:proofErr w:type="spellStart"/>
      <w:r w:rsidRPr="000D2039">
        <w:rPr>
          <w:rFonts w:ascii="Times New Roman" w:hAnsi="Times New Roman"/>
          <w:sz w:val="28"/>
          <w:szCs w:val="28"/>
        </w:rPr>
        <w:t>многоцветьем</w:t>
      </w:r>
      <w:proofErr w:type="spellEnd"/>
      <w:r w:rsidRPr="000D2039">
        <w:rPr>
          <w:rFonts w:ascii="Times New Roman" w:hAnsi="Times New Roman"/>
          <w:sz w:val="28"/>
          <w:szCs w:val="28"/>
        </w:rPr>
        <w:t>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 развитию, совершенствованию, особенно в период дошкольного детства.</w:t>
      </w:r>
    </w:p>
    <w:p w:rsidR="000D2039" w:rsidRDefault="00752811" w:rsidP="007E57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        </w:t>
      </w:r>
    </w:p>
    <w:p w:rsidR="00752811" w:rsidRPr="000D2039" w:rsidRDefault="00752811" w:rsidP="007E57B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   Сенсорное воспитание означает целенаправленное развитие и совершенствование сенсорных процессов (ощущений, восприятий, представлений). Сенсорное воспитание направлено на то, чтобы научить детей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т. п.).</w:t>
      </w:r>
    </w:p>
    <w:p w:rsidR="006862B2" w:rsidRPr="000D2039" w:rsidRDefault="006862B2" w:rsidP="007E57B5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08" w:rsidRPr="00615ABE" w:rsidRDefault="000D2039" w:rsidP="007E57B5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15ABE">
        <w:rPr>
          <w:rFonts w:ascii="Times New Roman" w:hAnsi="Times New Roman"/>
          <w:b/>
          <w:sz w:val="28"/>
          <w:szCs w:val="28"/>
        </w:rPr>
        <w:t>1.2.</w:t>
      </w:r>
      <w:r w:rsidR="00025108" w:rsidRPr="00615ABE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025108" w:rsidRPr="000D2039" w:rsidRDefault="00025108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</w:t>
      </w:r>
    </w:p>
    <w:p w:rsidR="00025108" w:rsidRPr="000D2039" w:rsidRDefault="00025108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hAnsi="Times New Roman" w:cs="Times New Roman"/>
          <w:sz w:val="28"/>
          <w:szCs w:val="28"/>
        </w:rPr>
        <w:t>Формирование сенсорной культуры ребенка в период раннего возраста в процессе игр с дидактическим материалом.</w:t>
      </w:r>
    </w:p>
    <w:p w:rsidR="00025108" w:rsidRPr="000D2039" w:rsidRDefault="00025108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</w:p>
    <w:p w:rsidR="00025108" w:rsidRPr="000D2039" w:rsidRDefault="00025108" w:rsidP="007E57B5">
      <w:pPr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025108" w:rsidRPr="000D2039" w:rsidRDefault="00025108" w:rsidP="007E57B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активно использовать осязание, зрение, слух, совершенствовать все виды восприятия детей.</w:t>
      </w:r>
    </w:p>
    <w:p w:rsidR="00025108" w:rsidRPr="000D2039" w:rsidRDefault="00025108" w:rsidP="007E57B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025108" w:rsidRDefault="00025108" w:rsidP="007E57B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обследовать предметы, выделяя их цвет, величину, форму.</w:t>
      </w:r>
    </w:p>
    <w:p w:rsidR="007E57B5" w:rsidRPr="000D2039" w:rsidRDefault="007E57B5" w:rsidP="007E57B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08" w:rsidRPr="000D2039" w:rsidRDefault="00025108" w:rsidP="007E57B5">
      <w:pPr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025108" w:rsidRPr="000D2039" w:rsidRDefault="00025108" w:rsidP="007E57B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предметному окружению.</w:t>
      </w:r>
    </w:p>
    <w:p w:rsidR="00025108" w:rsidRPr="000D2039" w:rsidRDefault="00025108" w:rsidP="007E57B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</w:t>
      </w:r>
    </w:p>
    <w:p w:rsidR="00025108" w:rsidRPr="00987A19" w:rsidRDefault="00025108" w:rsidP="007E57B5">
      <w:pPr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025108" w:rsidRPr="000D2039" w:rsidRDefault="00025108" w:rsidP="007E57B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установлении сходства и различия между предметами с одинаковым названием (разные лопатки, мячи и т. д.).</w:t>
      </w:r>
    </w:p>
    <w:p w:rsidR="00025108" w:rsidRPr="000D2039" w:rsidRDefault="00025108" w:rsidP="007E57B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умению детей называть свойства предметов.</w:t>
      </w:r>
    </w:p>
    <w:p w:rsidR="00025108" w:rsidRDefault="00025108" w:rsidP="007E57B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детей.</w:t>
      </w:r>
    </w:p>
    <w:p w:rsidR="007E57B5" w:rsidRPr="008235C6" w:rsidRDefault="007E57B5" w:rsidP="007E57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Обучать детей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различать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предметы</w:t>
      </w:r>
      <w:r w:rsidRPr="0082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величине; формировать понимание слов «большой» и «маленький».</w:t>
      </w:r>
    </w:p>
    <w:p w:rsidR="007E57B5" w:rsidRPr="008235C6" w:rsidRDefault="007E57B5" w:rsidP="007E57B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у детей умения группировать и соотносить по цвету, форме и величине.</w:t>
      </w:r>
    </w:p>
    <w:p w:rsidR="007E57B5" w:rsidRDefault="007E57B5" w:rsidP="007E57B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B5" w:rsidRPr="000D2039" w:rsidRDefault="007E57B5" w:rsidP="007E57B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08" w:rsidRPr="00615ABE" w:rsidRDefault="00025108" w:rsidP="007E57B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Направления   программы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Оздоровительное  направление</w:t>
      </w: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 стимулирование чувствительности и двигательной активности детей, сенсорно - </w:t>
      </w:r>
      <w:proofErr w:type="spellStart"/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перцептивных</w:t>
      </w:r>
      <w:proofErr w:type="spellEnd"/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Воспитательное направление</w:t>
      </w: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социальное формирование личности, воспитание ее с учетом фактора развития,  воспитание ребенка с творческими способностями, развитие и коррекцию познавательных процессов (внимание, память, ассоциативность и гибкость  мышления, словарный запас речи, воображение), воспитание  умения выражать свои эмоции. Развитие  и корректирование  зрительных, слуховых и тактильных ощущений.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Образовательное направление</w:t>
      </w: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 сенсорных навыков ребенка, внедрение в практику нетрадиционных методов и приемов,  формирование представлений об окружающем мире.</w:t>
      </w:r>
    </w:p>
    <w:p w:rsidR="006862B2" w:rsidRPr="000D2039" w:rsidRDefault="00615ABE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CA021B" w:rsidRPr="000D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862B2" w:rsidRPr="000D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деятельность по реализации программы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анализ  сенсорного развития  детей с целью последующей психолого-педагогической коррекции.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025108" w:rsidRPr="000D2039" w:rsidRDefault="006862B2" w:rsidP="007E57B5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содержания педагогического процесса в образовательном учреждении, способствующего формированию  сенсорной культуры,  сенсорному  образованию детей.</w:t>
      </w:r>
    </w:p>
    <w:p w:rsidR="006862B2" w:rsidRPr="00615ABE" w:rsidRDefault="00615ABE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="00CA021B" w:rsidRPr="0061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2B2" w:rsidRPr="0061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</w:t>
      </w:r>
      <w:r w:rsidR="001E2043" w:rsidRPr="0061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вий для  кружковой деятельности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программы</w:t>
      </w:r>
    </w:p>
    <w:p w:rsidR="006862B2" w:rsidRPr="000D2039" w:rsidRDefault="006862B2" w:rsidP="007E57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2-3 лет.</w:t>
      </w:r>
    </w:p>
    <w:p w:rsidR="006862B2" w:rsidRPr="000D2039" w:rsidRDefault="006862B2" w:rsidP="007E57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детей  посещающих детский сад.</w:t>
      </w:r>
    </w:p>
    <w:p w:rsidR="006862B2" w:rsidRPr="000D2039" w:rsidRDefault="006862B2" w:rsidP="007E57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персонал детского сада.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</w:t>
      </w:r>
    </w:p>
    <w:p w:rsidR="006862B2" w:rsidRPr="000D2039" w:rsidRDefault="006862B2" w:rsidP="007E57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(дидактические игры).</w:t>
      </w:r>
    </w:p>
    <w:p w:rsidR="006862B2" w:rsidRPr="000D2039" w:rsidRDefault="006862B2" w:rsidP="007E57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(рассматривание дидактических пособий, предметов).</w:t>
      </w:r>
    </w:p>
    <w:p w:rsidR="006862B2" w:rsidRPr="000D2039" w:rsidRDefault="006862B2" w:rsidP="007E57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– показ способов действия с предметами, эксперимент.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деятельности:</w:t>
      </w:r>
    </w:p>
    <w:p w:rsidR="006862B2" w:rsidRPr="000D2039" w:rsidRDefault="006862B2" w:rsidP="007E57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6862B2" w:rsidRPr="000D2039" w:rsidRDefault="006862B2" w:rsidP="007E57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подгрупповая;</w:t>
      </w:r>
    </w:p>
    <w:p w:rsidR="006862B2" w:rsidRPr="000D2039" w:rsidRDefault="006862B2" w:rsidP="007E57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индивидуальная.</w:t>
      </w:r>
    </w:p>
    <w:p w:rsidR="006862B2" w:rsidRPr="000D2039" w:rsidRDefault="006862B2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комплектования группы и организации работы</w:t>
      </w:r>
    </w:p>
    <w:p w:rsidR="006862B2" w:rsidRPr="000D2039" w:rsidRDefault="006862B2" w:rsidP="007E57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интересов и способностей детей.</w:t>
      </w:r>
    </w:p>
    <w:p w:rsidR="006862B2" w:rsidRPr="000D2039" w:rsidRDefault="006862B2" w:rsidP="007E57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родителей.</w:t>
      </w:r>
    </w:p>
    <w:p w:rsidR="006862B2" w:rsidRPr="000D2039" w:rsidRDefault="006862B2" w:rsidP="007E57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участие.</w:t>
      </w:r>
    </w:p>
    <w:p w:rsidR="00417918" w:rsidRPr="000D2039" w:rsidRDefault="006862B2" w:rsidP="007E57B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психофизических особенностей детей.</w:t>
      </w:r>
    </w:p>
    <w:p w:rsidR="00615ABE" w:rsidRDefault="00615ABE" w:rsidP="007E57B5">
      <w:pPr>
        <w:pStyle w:val="a5"/>
        <w:spacing w:line="36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918" w:rsidRPr="00615ABE" w:rsidRDefault="00615ABE" w:rsidP="007E57B5">
      <w:pPr>
        <w:pStyle w:val="a5"/>
        <w:spacing w:line="36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1.6.</w:t>
      </w:r>
      <w:r w:rsidR="00417918" w:rsidRPr="00615ABE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занятий</w:t>
      </w:r>
    </w:p>
    <w:p w:rsidR="00B6229D" w:rsidRPr="000D2039" w:rsidRDefault="00B6229D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Сформировать положительную мотивацию трудовой деятельности.</w:t>
      </w:r>
    </w:p>
    <w:p w:rsidR="00B6229D" w:rsidRPr="000D2039" w:rsidRDefault="00B6229D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Пальчиковая гимнастика.</w:t>
      </w:r>
    </w:p>
    <w:p w:rsidR="00B6229D" w:rsidRPr="000D2039" w:rsidRDefault="00B6229D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Рассматривание образцов, обсуждение.</w:t>
      </w:r>
    </w:p>
    <w:p w:rsidR="00B6229D" w:rsidRPr="000D2039" w:rsidRDefault="00B6229D" w:rsidP="007E57B5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     - Выстраивание плана действий («что сначала, что потом»).</w:t>
      </w:r>
    </w:p>
    <w:p w:rsidR="00B6229D" w:rsidRPr="000D2039" w:rsidRDefault="00B6229D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Выбор материала.</w:t>
      </w:r>
    </w:p>
    <w:p w:rsidR="00B6229D" w:rsidRPr="000D2039" w:rsidRDefault="00B6229D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Физкультурная минутка.</w:t>
      </w:r>
    </w:p>
    <w:p w:rsidR="00B6229D" w:rsidRPr="000D2039" w:rsidRDefault="00B6229D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Самостоятельная работа детей.</w:t>
      </w:r>
    </w:p>
    <w:p w:rsidR="00B6229D" w:rsidRPr="000D2039" w:rsidRDefault="00B6229D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Анализ готовой работы.</w:t>
      </w:r>
    </w:p>
    <w:p w:rsidR="00615ABE" w:rsidRDefault="00B6229D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Игра с поделкой или выставка работ.</w:t>
      </w:r>
    </w:p>
    <w:p w:rsidR="00615ABE" w:rsidRDefault="00615ABE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15ABE" w:rsidRDefault="00615ABE" w:rsidP="007E57B5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b/>
          <w:sz w:val="28"/>
          <w:szCs w:val="28"/>
        </w:rPr>
        <w:t xml:space="preserve">1.7. Режим работы кружка «Мир </w:t>
      </w:r>
      <w:proofErr w:type="spellStart"/>
      <w:r w:rsidRPr="000D2039">
        <w:rPr>
          <w:rFonts w:ascii="Times New Roman" w:hAnsi="Times New Roman"/>
          <w:b/>
          <w:sz w:val="28"/>
          <w:szCs w:val="28"/>
        </w:rPr>
        <w:t>сенсорики</w:t>
      </w:r>
      <w:proofErr w:type="spellEnd"/>
      <w:r w:rsidRPr="000D2039">
        <w:rPr>
          <w:rFonts w:ascii="Times New Roman" w:hAnsi="Times New Roman"/>
          <w:b/>
          <w:sz w:val="28"/>
          <w:szCs w:val="28"/>
        </w:rPr>
        <w:t>»:</w:t>
      </w:r>
    </w:p>
    <w:p w:rsidR="00025108" w:rsidRPr="000D2039" w:rsidRDefault="00025108" w:rsidP="007E57B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Занятия проводятся 1 раз в неделю по 10-15 мин, в помещении группы.</w:t>
      </w:r>
    </w:p>
    <w:p w:rsidR="00025108" w:rsidRPr="000D2039" w:rsidRDefault="00025108" w:rsidP="007E57B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Возрастной диапазон – 2-3 года.</w:t>
      </w:r>
    </w:p>
    <w:p w:rsidR="00025108" w:rsidRPr="000D2039" w:rsidRDefault="00025108" w:rsidP="007E57B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Занятия рассчитаны на 8 месяцев.</w:t>
      </w:r>
    </w:p>
    <w:p w:rsidR="00025108" w:rsidRPr="000D2039" w:rsidRDefault="00025108" w:rsidP="007E57B5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Всего занятий – 33.</w:t>
      </w:r>
    </w:p>
    <w:p w:rsidR="00025108" w:rsidRPr="000D2039" w:rsidRDefault="00025108" w:rsidP="007E57B5">
      <w:pPr>
        <w:pStyle w:val="a5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D2039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025108" w:rsidRPr="000D2039" w:rsidRDefault="00025108" w:rsidP="007E57B5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Ознакомить родителей с задачами кружка, с планом работы;</w:t>
      </w:r>
    </w:p>
    <w:p w:rsidR="00025108" w:rsidRPr="000D2039" w:rsidRDefault="00025108" w:rsidP="007E57B5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Приглашение родителей на открытое занятие, на выставки детских работ;</w:t>
      </w:r>
    </w:p>
    <w:p w:rsidR="00025108" w:rsidRPr="000D2039" w:rsidRDefault="00025108" w:rsidP="007E57B5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Договор с родителями на согласие посещения кружка детьми.</w:t>
      </w:r>
    </w:p>
    <w:p w:rsidR="00025108" w:rsidRPr="000D2039" w:rsidRDefault="00025108" w:rsidP="007E57B5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108" w:rsidRPr="000D2039" w:rsidRDefault="00025108" w:rsidP="007E57B5">
      <w:pPr>
        <w:pStyle w:val="a5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D2039">
        <w:rPr>
          <w:rFonts w:ascii="Times New Roman" w:hAnsi="Times New Roman"/>
          <w:b/>
          <w:sz w:val="28"/>
          <w:szCs w:val="28"/>
        </w:rPr>
        <w:t>1.8. Система мониторинга:</w:t>
      </w:r>
    </w:p>
    <w:p w:rsidR="00025108" w:rsidRPr="000D2039" w:rsidRDefault="00025108" w:rsidP="007E57B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i/>
          <w:sz w:val="28"/>
          <w:szCs w:val="28"/>
        </w:rPr>
        <w:t xml:space="preserve">Низкий. </w:t>
      </w:r>
      <w:r w:rsidRPr="000D2039">
        <w:rPr>
          <w:rFonts w:ascii="Times New Roman" w:hAnsi="Times New Roman"/>
          <w:sz w:val="28"/>
          <w:szCs w:val="28"/>
        </w:rPr>
        <w:t>Не знает и не называет формы, цвета, и называет их только с помощью воспитателя. Делает поделку, лепку, аппликацию только с помощью педагога.</w:t>
      </w:r>
    </w:p>
    <w:p w:rsidR="00025108" w:rsidRPr="000D2039" w:rsidRDefault="00025108" w:rsidP="007E57B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i/>
          <w:sz w:val="28"/>
          <w:szCs w:val="28"/>
        </w:rPr>
        <w:t xml:space="preserve">Средний. </w:t>
      </w:r>
      <w:r w:rsidRPr="000D2039">
        <w:rPr>
          <w:rFonts w:ascii="Times New Roman" w:hAnsi="Times New Roman"/>
          <w:sz w:val="28"/>
          <w:szCs w:val="28"/>
        </w:rPr>
        <w:t>Знает и называет не все формы, подбирает цвета с помощью педагога. Умеет изготавливать поделку, аппликацию, лепку по образцу.</w:t>
      </w:r>
    </w:p>
    <w:p w:rsidR="00025108" w:rsidRPr="000D2039" w:rsidRDefault="00025108" w:rsidP="007E57B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i/>
          <w:sz w:val="28"/>
          <w:szCs w:val="28"/>
        </w:rPr>
        <w:t xml:space="preserve">Высокий. </w:t>
      </w:r>
      <w:r w:rsidRPr="000D2039">
        <w:rPr>
          <w:rFonts w:ascii="Times New Roman" w:hAnsi="Times New Roman"/>
          <w:sz w:val="28"/>
          <w:szCs w:val="28"/>
        </w:rPr>
        <w:t>Знает и называет все формы. Умеет самостоятельно выкладывать из формы свои поделки и подбирает цвета.</w:t>
      </w:r>
    </w:p>
    <w:p w:rsidR="00025108" w:rsidRPr="000D2039" w:rsidRDefault="00025108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2B2" w:rsidRPr="00615ABE" w:rsidRDefault="00615ABE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</w:t>
      </w:r>
      <w:r w:rsidR="006862B2" w:rsidRPr="00615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</w:p>
    <w:p w:rsidR="006862B2" w:rsidRPr="00826ADD" w:rsidRDefault="006862B2" w:rsidP="007E57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A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различают и называют некоторые цвета спектра – красный, зеленый, синий, желтый.</w:t>
      </w:r>
    </w:p>
    <w:p w:rsidR="006862B2" w:rsidRPr="00826ADD" w:rsidRDefault="006862B2" w:rsidP="007E57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ADD">
        <w:rPr>
          <w:rFonts w:ascii="Times New Roman" w:hAnsi="Times New Roman" w:cs="Times New Roman"/>
          <w:sz w:val="28"/>
          <w:szCs w:val="28"/>
          <w:lang w:eastAsia="ru-RU"/>
        </w:rPr>
        <w:t>Различают и называют некоторые геометрические фигуры и тела (шар, куб, круг, квадрат).</w:t>
      </w:r>
    </w:p>
    <w:p w:rsidR="006862B2" w:rsidRPr="00826ADD" w:rsidRDefault="006862B2" w:rsidP="007E57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ADD">
        <w:rPr>
          <w:rFonts w:ascii="Times New Roman" w:hAnsi="Times New Roman" w:cs="Times New Roman"/>
          <w:sz w:val="28"/>
          <w:szCs w:val="28"/>
          <w:lang w:eastAsia="ru-RU"/>
        </w:rPr>
        <w:t>Используют сенсорные эталоны (лимон желтый как солнышко, огурчик зеленый как травка).</w:t>
      </w:r>
    </w:p>
    <w:p w:rsidR="006862B2" w:rsidRPr="00826ADD" w:rsidRDefault="006862B2" w:rsidP="007E57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ADD">
        <w:rPr>
          <w:rFonts w:ascii="Times New Roman" w:hAnsi="Times New Roman" w:cs="Times New Roman"/>
          <w:sz w:val="28"/>
          <w:szCs w:val="28"/>
          <w:lang w:eastAsia="ru-RU"/>
        </w:rPr>
        <w:t>Начинают на ощупь различать качество предметов и их называть.</w:t>
      </w:r>
    </w:p>
    <w:p w:rsidR="006862B2" w:rsidRPr="00826ADD" w:rsidRDefault="006862B2" w:rsidP="007E57B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ADD">
        <w:rPr>
          <w:rFonts w:ascii="Times New Roman" w:hAnsi="Times New Roman" w:cs="Times New Roman"/>
          <w:sz w:val="28"/>
          <w:szCs w:val="28"/>
          <w:lang w:eastAsia="ru-RU"/>
        </w:rPr>
        <w:t>Умеют слушать и различать звуки в окружающей обстановке.</w:t>
      </w:r>
    </w:p>
    <w:p w:rsidR="00025108" w:rsidRPr="000D2039" w:rsidRDefault="00025108" w:rsidP="007E57B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08" w:rsidRPr="000D2039" w:rsidRDefault="00025108" w:rsidP="007E57B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08" w:rsidRPr="000D2039" w:rsidRDefault="00025108" w:rsidP="007E57B5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D2039">
        <w:rPr>
          <w:rFonts w:ascii="Times New Roman" w:hAnsi="Times New Roman"/>
          <w:b/>
          <w:sz w:val="28"/>
          <w:szCs w:val="28"/>
        </w:rPr>
        <w:t>2. ОРГАНИЗАЦИОННО – ПЕДАГОГИЧЕСКИЕ УСЛОВИЯ</w:t>
      </w:r>
    </w:p>
    <w:p w:rsidR="00025108" w:rsidRPr="000D2039" w:rsidRDefault="00025108" w:rsidP="007E57B5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D2039">
        <w:rPr>
          <w:rFonts w:ascii="Times New Roman" w:hAnsi="Times New Roman"/>
          <w:b/>
          <w:sz w:val="28"/>
          <w:szCs w:val="28"/>
        </w:rPr>
        <w:t>2.1. Материально – технические условия:</w:t>
      </w:r>
    </w:p>
    <w:p w:rsidR="00025108" w:rsidRPr="000D2039" w:rsidRDefault="00025108" w:rsidP="007E57B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- групповая комната;</w:t>
      </w:r>
    </w:p>
    <w:p w:rsidR="00025108" w:rsidRPr="000D2039" w:rsidRDefault="00025108" w:rsidP="007E57B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D2039">
        <w:rPr>
          <w:rFonts w:ascii="Times New Roman" w:hAnsi="Times New Roman"/>
          <w:sz w:val="28"/>
          <w:szCs w:val="28"/>
        </w:rPr>
        <w:t xml:space="preserve">- дидактические пособия (пирамидки, шнуровки, мозаики, кольца, матрёшки, втулки, </w:t>
      </w:r>
      <w:proofErr w:type="spellStart"/>
      <w:r w:rsidRPr="000D2039">
        <w:rPr>
          <w:rFonts w:ascii="Times New Roman" w:hAnsi="Times New Roman"/>
          <w:sz w:val="28"/>
          <w:szCs w:val="28"/>
        </w:rPr>
        <w:t>втыкалочки</w:t>
      </w:r>
      <w:proofErr w:type="spellEnd"/>
      <w:r w:rsidRPr="000D20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2039">
        <w:rPr>
          <w:rFonts w:ascii="Times New Roman" w:hAnsi="Times New Roman"/>
          <w:sz w:val="28"/>
          <w:szCs w:val="28"/>
        </w:rPr>
        <w:t>пазлы</w:t>
      </w:r>
      <w:proofErr w:type="spellEnd"/>
      <w:r w:rsidRPr="000D2039">
        <w:rPr>
          <w:rFonts w:ascii="Times New Roman" w:hAnsi="Times New Roman"/>
          <w:sz w:val="28"/>
          <w:szCs w:val="28"/>
        </w:rPr>
        <w:t xml:space="preserve"> и др.).</w:t>
      </w:r>
      <w:proofErr w:type="gramEnd"/>
    </w:p>
    <w:p w:rsidR="00025108" w:rsidRPr="000D2039" w:rsidRDefault="00025108" w:rsidP="007E57B5">
      <w:pPr>
        <w:spacing w:line="36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D2039">
        <w:rPr>
          <w:rFonts w:ascii="Times New Roman" w:hAnsi="Times New Roman"/>
          <w:b/>
          <w:sz w:val="28"/>
          <w:szCs w:val="28"/>
        </w:rPr>
        <w:t>2.2. Требования к педагогическим работникам:</w:t>
      </w:r>
    </w:p>
    <w:p w:rsidR="00025108" w:rsidRPr="000D2039" w:rsidRDefault="00025108" w:rsidP="007E57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Педагог, осуществляющий деятельность по  дополнительному образованию детей: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Должен иметь среднее специальное или высшее образование по дошкольному образованию.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Осуществляет дополнительное образование воспитанников, развивает их разнообразную творческую деятельность.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Комплектует состав воспитанников кружка, принимает меры по сохранению их в течение срока обучения.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Обеспечивает педагогически обоснованный выбор форм, средств и методов работы (обучения) исходя из психофизиологической целесообразности.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Обеспечивает соблюдение прав и свобод воспитанников.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Участвует в разработке и реализации образовательных программ, несет ответственность за качество их выполнения, жизнь и здоровье воспитанников.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Составляет планы и программы занятий, обеспечивает их выполнение.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lastRenderedPageBreak/>
        <w:t>Выявляет творческие способности воспитанников, способствует их развитию.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Поддерживает одаренных и талантливых воспитанников. 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Организует участие воспитанников в конкурсах, открытые занятия для        родителей.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Оказывает консультативную помощь родителям (лицам, их заменяющим), а также педагогическим работникам в пределах своей компетенции.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:rsidR="00025108" w:rsidRPr="000D2039" w:rsidRDefault="00025108" w:rsidP="007E57B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Наличие у педагога навыков работы с детьми.</w:t>
      </w:r>
    </w:p>
    <w:p w:rsidR="00025108" w:rsidRPr="000D2039" w:rsidRDefault="00025108" w:rsidP="007E57B5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25108" w:rsidRPr="000D2039" w:rsidRDefault="00025108" w:rsidP="007E57B5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25108" w:rsidRPr="000D2039" w:rsidRDefault="00025108" w:rsidP="007E57B5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25108" w:rsidRPr="000D2039" w:rsidRDefault="00025108" w:rsidP="007E57B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08" w:rsidRPr="00FB2F7E" w:rsidRDefault="00025108" w:rsidP="007E57B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2B2" w:rsidRPr="000D2039" w:rsidRDefault="00CA021B" w:rsidP="007E57B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Перспективное планирование занятий по развитию сенсорных эталонов</w:t>
      </w:r>
    </w:p>
    <w:p w:rsidR="001015CD" w:rsidRPr="000D2039" w:rsidRDefault="001015CD" w:rsidP="007E57B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2269"/>
        <w:gridCol w:w="567"/>
        <w:gridCol w:w="2189"/>
        <w:gridCol w:w="2935"/>
        <w:gridCol w:w="2354"/>
      </w:tblGrid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8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935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54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Оборудование,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935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знания   детей в области сенсорных эталонов цвета, формы, посредством дидактического материала на начало года.</w:t>
            </w:r>
          </w:p>
        </w:tc>
        <w:tc>
          <w:tcPr>
            <w:tcW w:w="2354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 и  игры с уголка </w:t>
            </w:r>
            <w:proofErr w:type="spellStart"/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сенсорики</w:t>
            </w:r>
            <w:proofErr w:type="spellEnd"/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1755F5" w:rsidRPr="000D2039" w:rsidRDefault="001755F5" w:rsidP="007E57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F07FF6" w:rsidRPr="000D2039" w:rsidRDefault="001755F5" w:rsidP="007E57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«Овощи»</w:t>
            </w:r>
          </w:p>
        </w:tc>
        <w:tc>
          <w:tcPr>
            <w:tcW w:w="2935" w:type="dxa"/>
          </w:tcPr>
          <w:p w:rsidR="001755F5" w:rsidRPr="000D2039" w:rsidRDefault="001755F5" w:rsidP="007E57B5">
            <w:pPr>
              <w:pStyle w:val="c0"/>
              <w:jc w:val="both"/>
              <w:rPr>
                <w:sz w:val="28"/>
                <w:szCs w:val="28"/>
              </w:rPr>
            </w:pPr>
            <w:r w:rsidRPr="000D2039">
              <w:rPr>
                <w:sz w:val="28"/>
                <w:szCs w:val="28"/>
              </w:rPr>
              <w:t>Учить  определять на ощупь предметы; развивать тактильные ощущения; развивать речь.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0D2039" w:rsidRDefault="000F2FF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55F5" w:rsidRPr="000D2039">
              <w:rPr>
                <w:rFonts w:ascii="Times New Roman" w:hAnsi="Times New Roman" w:cs="Times New Roman"/>
                <w:sz w:val="28"/>
                <w:szCs w:val="28"/>
              </w:rPr>
              <w:t>ешочек с овощами и фруктами.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«Пересыпание ложкой»</w:t>
            </w:r>
          </w:p>
        </w:tc>
        <w:tc>
          <w:tcPr>
            <w:tcW w:w="2935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ребенка пересыпать зерна ложкой, запомнить </w:t>
            </w: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последовательность действий, развивать самостоятельность.</w:t>
            </w:r>
          </w:p>
        </w:tc>
        <w:tc>
          <w:tcPr>
            <w:tcW w:w="2354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Горох, ложки, глубокие емкости.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1755F5" w:rsidRPr="000D2039" w:rsidRDefault="001755F5" w:rsidP="007E57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«Нарядим дерево»</w:t>
            </w:r>
          </w:p>
          <w:p w:rsidR="00F07FF6" w:rsidRPr="000D2039" w:rsidRDefault="001755F5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Массаж «Катание ребристого карандаша»</w:t>
            </w:r>
          </w:p>
        </w:tc>
        <w:tc>
          <w:tcPr>
            <w:tcW w:w="2935" w:type="dxa"/>
          </w:tcPr>
          <w:p w:rsidR="001755F5" w:rsidRPr="000D2039" w:rsidRDefault="001755F5" w:rsidP="007E57B5">
            <w:pPr>
              <w:pStyle w:val="c0"/>
              <w:jc w:val="both"/>
              <w:rPr>
                <w:sz w:val="28"/>
                <w:szCs w:val="28"/>
              </w:rPr>
            </w:pPr>
            <w:r w:rsidRPr="000D2039">
              <w:rPr>
                <w:sz w:val="28"/>
                <w:szCs w:val="28"/>
              </w:rPr>
              <w:t>Стимулировать тактильные ощущения.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0D2039" w:rsidRDefault="001755F5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Деревья из ткани или картона и разноцветные прищепки.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«Цветные кольца»</w:t>
            </w:r>
          </w:p>
        </w:tc>
        <w:tc>
          <w:tcPr>
            <w:tcW w:w="2935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Учить нанизывать кольца на стержни; развивать глазомер; знакомить с цветом</w:t>
            </w:r>
          </w:p>
        </w:tc>
        <w:tc>
          <w:tcPr>
            <w:tcW w:w="2354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ирамидки из 5 колец  из расчета 1 пирамидка на ребенка.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«Весёлая матрёшка»</w:t>
            </w:r>
          </w:p>
        </w:tc>
        <w:tc>
          <w:tcPr>
            <w:tcW w:w="2935" w:type="dxa"/>
          </w:tcPr>
          <w:p w:rsidR="00F07FF6" w:rsidRPr="000D2039" w:rsidRDefault="00E94764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У</w:t>
            </w:r>
            <w:r w:rsidR="00F07FF6" w:rsidRPr="000D2039">
              <w:rPr>
                <w:rFonts w:ascii="Times New Roman" w:hAnsi="Times New Roman"/>
                <w:sz w:val="28"/>
                <w:szCs w:val="28"/>
              </w:rPr>
              <w:t>чить детей выполнять простые действия с предметами: открывать и закрывать матрешки, выкладывать и вынимать предметы. Обогащать сенсорный опыт детей при знакомстве с величиной. Расширять активный словарь: большой, маленький.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атрешки.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«Осенняя пора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F07FF6" w:rsidRPr="000D2039" w:rsidRDefault="00E94764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У</w:t>
            </w:r>
            <w:r w:rsidR="00F07FF6" w:rsidRPr="000D2039">
              <w:rPr>
                <w:rFonts w:ascii="Times New Roman" w:hAnsi="Times New Roman"/>
                <w:sz w:val="28"/>
                <w:szCs w:val="28"/>
              </w:rPr>
              <w:t>чить изображать простейшие предметы с помощью ладони и пальцев.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белые листы для рис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ования, гуашь, картинки «Осенний пейзаж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0F2FFA" w:rsidRPr="000D2039" w:rsidRDefault="000F2FFA" w:rsidP="007E57B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«Ёжики и ежата»</w:t>
            </w:r>
          </w:p>
          <w:p w:rsidR="00F07FF6" w:rsidRPr="000D2039" w:rsidRDefault="000F2FF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Пальчиковая гимнастика «Дружат пальчики»</w:t>
            </w:r>
          </w:p>
        </w:tc>
        <w:tc>
          <w:tcPr>
            <w:tcW w:w="2935" w:type="dxa"/>
          </w:tcPr>
          <w:p w:rsidR="000F2FFA" w:rsidRPr="000D2039" w:rsidRDefault="000F2FFA" w:rsidP="007E57B5">
            <w:pPr>
              <w:pStyle w:val="c0"/>
              <w:jc w:val="both"/>
              <w:rPr>
                <w:sz w:val="28"/>
                <w:szCs w:val="28"/>
              </w:rPr>
            </w:pPr>
            <w:r w:rsidRPr="000D2039">
              <w:rPr>
                <w:sz w:val="28"/>
                <w:szCs w:val="28"/>
              </w:rPr>
              <w:t>Учить вставлять палочки в большой и маленький пластилиновый комочек.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0D2039" w:rsidRDefault="000F2FF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Пластилин, палочки, доски для лепки.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F07FF6" w:rsidRPr="000D2039" w:rsidRDefault="00E94764" w:rsidP="007E57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«Разложи 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цветные крышки </w:t>
            </w:r>
            <w:proofErr w:type="spellStart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колючими мячиками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35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чить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подбирать предметы 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(крышки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в мешочек соответствующего цвета; 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детьми основные цвета</w:t>
            </w:r>
          </w:p>
        </w:tc>
        <w:tc>
          <w:tcPr>
            <w:tcW w:w="2354" w:type="dxa"/>
          </w:tcPr>
          <w:p w:rsidR="00F07FF6" w:rsidRPr="000D2039" w:rsidRDefault="00B43BBC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</w:t>
            </w:r>
            <w:r w:rsidR="00E9476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ветные крышки и цветные </w:t>
            </w:r>
            <w:r w:rsidR="00E9476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мешочки</w:t>
            </w:r>
            <w:r w:rsidR="00E94764"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4764" w:rsidRPr="000D2039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="00E94764" w:rsidRPr="000D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«Строим башню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F07FF6" w:rsidRPr="000D2039" w:rsidRDefault="00DB668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9476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строить башню одного цвета и размера с помощью крупного строительного материала</w:t>
            </w:r>
          </w:p>
        </w:tc>
        <w:tc>
          <w:tcPr>
            <w:tcW w:w="2354" w:type="dxa"/>
          </w:tcPr>
          <w:p w:rsidR="00F07FF6" w:rsidRPr="000D2039" w:rsidRDefault="00B43BBC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9476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троительный материал</w:t>
            </w:r>
            <w:r w:rsidR="00E94764"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 крупного размера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«Волшебные макароны»</w:t>
            </w:r>
          </w:p>
        </w:tc>
        <w:tc>
          <w:tcPr>
            <w:tcW w:w="2935" w:type="dxa"/>
          </w:tcPr>
          <w:p w:rsidR="001B069A" w:rsidRPr="000D2039" w:rsidRDefault="001B069A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Учить детей нанизывать макароны на нитку, развивать мелкую моторику рук.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B069A" w:rsidRPr="000D2039" w:rsidRDefault="001B069A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Макароны с большим отверстием, нитка.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с прищепками»</w:t>
            </w:r>
          </w:p>
        </w:tc>
        <w:tc>
          <w:tcPr>
            <w:tcW w:w="2935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«Развивать мелкую моторику».</w:t>
            </w:r>
          </w:p>
        </w:tc>
        <w:tc>
          <w:tcPr>
            <w:tcW w:w="2354" w:type="dxa"/>
          </w:tcPr>
          <w:p w:rsidR="00F07FF6" w:rsidRPr="000D2039" w:rsidRDefault="00E9476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Бельевые прищепки, силуэты: солнышко, елка, тучка, ежик.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DB668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" w:type="dxa"/>
          </w:tcPr>
          <w:p w:rsidR="00F07FF6" w:rsidRPr="000D2039" w:rsidRDefault="00DB668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F07FF6" w:rsidRPr="000D2039" w:rsidRDefault="00DB6684" w:rsidP="007E57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«Белый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снег»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«Как на горке снег»</w:t>
            </w:r>
          </w:p>
        </w:tc>
        <w:tc>
          <w:tcPr>
            <w:tcW w:w="2935" w:type="dxa"/>
          </w:tcPr>
          <w:p w:rsidR="00DB6684" w:rsidRPr="000D2039" w:rsidRDefault="00493867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У</w:t>
            </w:r>
            <w:r w:rsidR="00DB6684" w:rsidRPr="000D2039">
              <w:rPr>
                <w:rFonts w:ascii="Times New Roman" w:hAnsi="Times New Roman"/>
                <w:sz w:val="28"/>
                <w:szCs w:val="28"/>
              </w:rPr>
              <w:t>чить детей аккуратно отрывать небольшие кусочки салфетки, аккуратно наклеивать на нарисованный фон; развивать фантазию, пространственные представления.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668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артинка «Зима»; салфетки, клей, альбомные листы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DB668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0D2039" w:rsidRDefault="00DB6684" w:rsidP="007E57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Оденем куклу на прогулку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 (застёжки)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гимнастика «Новогодний 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праздник»</w:t>
            </w:r>
          </w:p>
        </w:tc>
        <w:tc>
          <w:tcPr>
            <w:tcW w:w="2935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DB668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мелкую моторику пальцев п</w:t>
            </w:r>
            <w:r w:rsidR="00DB6684" w:rsidRPr="000D2039">
              <w:rPr>
                <w:rFonts w:ascii="Times New Roman" w:hAnsi="Times New Roman" w:cs="Times New Roman"/>
                <w:sz w:val="28"/>
                <w:szCs w:val="28"/>
              </w:rPr>
              <w:t>ри застегивании, расстегивании, надевание и завязывание  одежды для куклы, знакомить с зимними предметами одежды</w:t>
            </w:r>
            <w:r w:rsidR="00DB668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F07FF6" w:rsidRPr="000D2039" w:rsidRDefault="00DB668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зимней одежды, куклы.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DB668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«Счетные палочки»</w:t>
            </w:r>
          </w:p>
        </w:tc>
        <w:tc>
          <w:tcPr>
            <w:tcW w:w="2935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 помощью счетных палочек выкладывать различные фигурки (ёлочка, домик).</w:t>
            </w:r>
          </w:p>
        </w:tc>
        <w:tc>
          <w:tcPr>
            <w:tcW w:w="2354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Счетные палочки.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7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«Окрашивание воды, в основные ц</w:t>
            </w:r>
            <w:r w:rsidR="00BB2976"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веты»</w:t>
            </w: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(красный, желтый, зеленый, синий)</w:t>
            </w:r>
          </w:p>
        </w:tc>
        <w:tc>
          <w:tcPr>
            <w:tcW w:w="2935" w:type="dxa"/>
          </w:tcPr>
          <w:p w:rsidR="00F07FF6" w:rsidRPr="000D2039" w:rsidRDefault="0049386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закреплять основные цвета.</w:t>
            </w:r>
          </w:p>
        </w:tc>
        <w:tc>
          <w:tcPr>
            <w:tcW w:w="2354" w:type="dxa"/>
          </w:tcPr>
          <w:p w:rsidR="00F07FF6" w:rsidRPr="000D2039" w:rsidRDefault="00BB297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в прозрачных емкостях, краски.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BB297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F07FF6" w:rsidRPr="000D2039" w:rsidRDefault="00C52309" w:rsidP="007E57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«Ёлочка зеленая иголочка</w:t>
            </w:r>
            <w:r w:rsidR="003A4455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A4455"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4455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="003A4455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A4455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Су-джок</w:t>
            </w:r>
            <w:proofErr w:type="spellEnd"/>
            <w:r w:rsidR="003A4455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3A4455" w:rsidRPr="000D2039" w:rsidRDefault="003A4455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Продолжать знакомить детей с геометрической фигурой – треугольник, закрепление понятия большой и маленький.</w:t>
            </w:r>
          </w:p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07FF6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еленые треугольники, вырезанные из цветной бумаги разного размера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77FB" w:rsidRPr="000D2039" w:rsidTr="00C377FB">
        <w:tc>
          <w:tcPr>
            <w:tcW w:w="2269" w:type="dxa"/>
          </w:tcPr>
          <w:p w:rsidR="00F07FF6" w:rsidRPr="000D2039" w:rsidRDefault="00F07FF6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07FF6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F07FF6" w:rsidRPr="000D2039" w:rsidRDefault="00BA5517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382E" w:rsidRPr="000D2039">
              <w:rPr>
                <w:rFonts w:ascii="Times New Roman" w:hAnsi="Times New Roman" w:cs="Times New Roman"/>
                <w:sz w:val="28"/>
                <w:szCs w:val="28"/>
              </w:rPr>
              <w:t>Снежный, снежный</w:t>
            </w:r>
            <w:r w:rsidR="00E16F94"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5382E" w:rsidRPr="000D2039">
              <w:rPr>
                <w:rFonts w:ascii="Times New Roman" w:hAnsi="Times New Roman" w:cs="Times New Roman"/>
                <w:sz w:val="28"/>
                <w:szCs w:val="28"/>
              </w:rPr>
              <w:t>неговик</w:t>
            </w:r>
            <w:r w:rsidR="00A5382E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F07FF6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6F9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раскатыванию комочков пластилина круговыми движениями ладоней для получения снеговика в форме шара</w:t>
            </w:r>
          </w:p>
        </w:tc>
        <w:tc>
          <w:tcPr>
            <w:tcW w:w="2354" w:type="dxa"/>
          </w:tcPr>
          <w:p w:rsidR="00F07FF6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</w:t>
            </w:r>
            <w:r w:rsidR="00E16F94"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 белого цвета</w:t>
            </w:r>
          </w:p>
        </w:tc>
      </w:tr>
      <w:tr w:rsidR="00C377FB" w:rsidRPr="000D2039" w:rsidTr="00C377FB">
        <w:tc>
          <w:tcPr>
            <w:tcW w:w="2269" w:type="dxa"/>
          </w:tcPr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0D2039" w:rsidRDefault="00E16F9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C52309" w:rsidRPr="000D2039" w:rsidRDefault="00E16F94" w:rsidP="007E57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«Белый снег, пушистый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Массаж ребристым карандашом.</w:t>
            </w:r>
          </w:p>
        </w:tc>
        <w:tc>
          <w:tcPr>
            <w:tcW w:w="2935" w:type="dxa"/>
          </w:tcPr>
          <w:p w:rsidR="00C52309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6F9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пользоваться красками, применяя способ рисования ватными палочками.</w:t>
            </w:r>
          </w:p>
        </w:tc>
        <w:tc>
          <w:tcPr>
            <w:tcW w:w="2354" w:type="dxa"/>
          </w:tcPr>
          <w:p w:rsidR="00C52309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6F94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атные палочки, краски, альбомные листы.</w:t>
            </w:r>
          </w:p>
        </w:tc>
      </w:tr>
      <w:tr w:rsidR="00C377FB" w:rsidRPr="000D2039" w:rsidTr="00C377FB">
        <w:tc>
          <w:tcPr>
            <w:tcW w:w="2269" w:type="dxa"/>
          </w:tcPr>
          <w:p w:rsidR="00C52309" w:rsidRPr="000D2039" w:rsidRDefault="00E16F9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" w:type="dxa"/>
          </w:tcPr>
          <w:p w:rsidR="00C52309" w:rsidRPr="000D2039" w:rsidRDefault="00E16F9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1B069A" w:rsidRPr="000D2039" w:rsidRDefault="001B069A" w:rsidP="007E57B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«8 марта»</w:t>
            </w:r>
          </w:p>
          <w:p w:rsidR="00C52309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Пальчиковая гимнастика «Весна»</w:t>
            </w:r>
          </w:p>
        </w:tc>
        <w:tc>
          <w:tcPr>
            <w:tcW w:w="2935" w:type="dxa"/>
          </w:tcPr>
          <w:p w:rsidR="001B069A" w:rsidRPr="000D2039" w:rsidRDefault="001B069A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Обогащать сенсорный опыт детей, знакомить с новым материалом – пшено; развивать исследовательские умения, мелкую моторику.</w:t>
            </w:r>
          </w:p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C52309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 xml:space="preserve"> Трафарет «8 марта», пшено, клей.</w:t>
            </w:r>
          </w:p>
        </w:tc>
      </w:tr>
      <w:tr w:rsidR="00C377FB" w:rsidRPr="000D2039" w:rsidTr="00C377FB">
        <w:tc>
          <w:tcPr>
            <w:tcW w:w="2269" w:type="dxa"/>
          </w:tcPr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0D2039" w:rsidRDefault="00E16F9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C52309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A5517">
              <w:rPr>
                <w:rFonts w:ascii="Times New Roman" w:hAnsi="Times New Roman"/>
                <w:sz w:val="28"/>
                <w:szCs w:val="28"/>
              </w:rPr>
              <w:t>Бизиборд</w:t>
            </w:r>
            <w:proofErr w:type="spellEnd"/>
            <w:r w:rsidRPr="000D20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1B069A" w:rsidRPr="000D2039" w:rsidRDefault="001B069A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Продолжать учить детей застегивать и расстегивать пуговицы, зашнуровать и расшнуровать, застегивать замок; развитие внимания, усидчивости, мелкую моторику рук.</w:t>
            </w:r>
          </w:p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1B069A" w:rsidRPr="000D2039" w:rsidRDefault="001B069A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Шнуровки, ботинок, молния, рубашка.</w:t>
            </w:r>
          </w:p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309" w:rsidRPr="000D2039" w:rsidTr="00C377FB">
        <w:tc>
          <w:tcPr>
            <w:tcW w:w="2269" w:type="dxa"/>
          </w:tcPr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0D2039" w:rsidRDefault="00761612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C52309" w:rsidRPr="000D2039" w:rsidRDefault="00761612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«Колёса для вагончиков»</w:t>
            </w:r>
          </w:p>
        </w:tc>
        <w:tc>
          <w:tcPr>
            <w:tcW w:w="2935" w:type="dxa"/>
          </w:tcPr>
          <w:p w:rsidR="00C52309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1612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умение выделять, выбирать и называть по цвету и форме; продолжать учить клеить готовый круг к вагону, заранее приготовленный воспитателем</w:t>
            </w:r>
          </w:p>
        </w:tc>
        <w:tc>
          <w:tcPr>
            <w:tcW w:w="2354" w:type="dxa"/>
          </w:tcPr>
          <w:p w:rsidR="00761612" w:rsidRPr="000D2039" w:rsidRDefault="00F622AF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Г</w:t>
            </w:r>
            <w:r w:rsidR="00761612" w:rsidRPr="000D2039">
              <w:rPr>
                <w:rFonts w:ascii="Times New Roman" w:hAnsi="Times New Roman"/>
                <w:sz w:val="28"/>
                <w:szCs w:val="28"/>
              </w:rPr>
              <w:t>отовый вагон на альбомном листе, вырезанные кружочки, клей.</w:t>
            </w:r>
          </w:p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2309" w:rsidRPr="000D2039" w:rsidTr="00C377FB">
        <w:tc>
          <w:tcPr>
            <w:tcW w:w="2269" w:type="dxa"/>
          </w:tcPr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0D2039" w:rsidRDefault="00761612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C52309" w:rsidRPr="000D2039" w:rsidRDefault="00761612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«Сделаем кукле бусы»</w:t>
            </w:r>
          </w:p>
        </w:tc>
        <w:tc>
          <w:tcPr>
            <w:tcW w:w="2935" w:type="dxa"/>
          </w:tcPr>
          <w:p w:rsidR="00C52309" w:rsidRPr="000D2039" w:rsidRDefault="00761612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нанизывать бусы на нитку</w:t>
            </w:r>
          </w:p>
        </w:tc>
        <w:tc>
          <w:tcPr>
            <w:tcW w:w="2354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Шнурки или веревочки, разноцветные бусы по количеству детей.</w:t>
            </w:r>
          </w:p>
        </w:tc>
      </w:tr>
      <w:tr w:rsidR="00C52309" w:rsidRPr="000D2039" w:rsidTr="00C377FB">
        <w:tc>
          <w:tcPr>
            <w:tcW w:w="2269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 мешочек»</w:t>
            </w:r>
          </w:p>
        </w:tc>
        <w:tc>
          <w:tcPr>
            <w:tcW w:w="2935" w:type="dxa"/>
          </w:tcPr>
          <w:p w:rsidR="00C52309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родолжать закреплять знания детей о форме, упражнять в соотнесении нескольких предметов с одним и тем же геометрическим образом; развитие внимания и наблюдательности;</w:t>
            </w:r>
          </w:p>
        </w:tc>
        <w:tc>
          <w:tcPr>
            <w:tcW w:w="2354" w:type="dxa"/>
          </w:tcPr>
          <w:p w:rsidR="00C52309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абор геом</w:t>
            </w:r>
            <w:proofErr w:type="gramStart"/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игур (круг, квадрат, треугольник, овал);</w:t>
            </w:r>
            <w:r w:rsidR="00DF1CF0"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мешочек с предметами разной формы: деревянные шарики, яйца, бочонки, мячики, желуди, шишки; ягоды, фрукты, овощи (круглой и овальной формы); пуговицы (квадратной и треугольной формы).</w:t>
            </w:r>
          </w:p>
        </w:tc>
      </w:tr>
      <w:tr w:rsidR="00C52309" w:rsidRPr="000D2039" w:rsidTr="00C377FB">
        <w:tc>
          <w:tcPr>
            <w:tcW w:w="2269" w:type="dxa"/>
          </w:tcPr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«Собери  животное»</w:t>
            </w:r>
          </w:p>
        </w:tc>
        <w:tc>
          <w:tcPr>
            <w:tcW w:w="2935" w:type="dxa"/>
          </w:tcPr>
          <w:p w:rsidR="00C52309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составлять целое из</w:t>
            </w:r>
            <w:r w:rsidR="00DF1CF0"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 w:rsidR="00DF1CF0" w:rsidRPr="000D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частей.</w:t>
            </w:r>
          </w:p>
        </w:tc>
        <w:tc>
          <w:tcPr>
            <w:tcW w:w="2354" w:type="dxa"/>
          </w:tcPr>
          <w:p w:rsidR="00C52309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артинки животных, 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вырезанные из картона и разрез</w:t>
            </w:r>
            <w:r w:rsidR="00DF1CF0" w:rsidRPr="000D2039">
              <w:rPr>
                <w:rFonts w:ascii="Times New Roman" w:hAnsi="Times New Roman" w:cs="Times New Roman"/>
                <w:sz w:val="28"/>
                <w:szCs w:val="28"/>
              </w:rPr>
              <w:t>анные на 2 и 3 части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52309" w:rsidRPr="000D2039" w:rsidTr="00C377FB">
        <w:tc>
          <w:tcPr>
            <w:tcW w:w="2269" w:type="dxa"/>
          </w:tcPr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9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Весеннее дерево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5" w:type="dxa"/>
          </w:tcPr>
          <w:p w:rsidR="00C52309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своение изобразительно-выразительных средств</w:t>
            </w:r>
            <w:r w:rsidR="009562CC" w:rsidRPr="000D20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1CF0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для передачи трансформации образа: рисование ветки с почками и наклеивание листочков.</w:t>
            </w:r>
          </w:p>
        </w:tc>
        <w:tc>
          <w:tcPr>
            <w:tcW w:w="2354" w:type="dxa"/>
          </w:tcPr>
          <w:p w:rsidR="00DF1CF0" w:rsidRPr="000D2039" w:rsidRDefault="00DF1CF0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622AF" w:rsidRPr="000D2039">
              <w:rPr>
                <w:rFonts w:ascii="Times New Roman" w:hAnsi="Times New Roman"/>
                <w:sz w:val="28"/>
                <w:szCs w:val="28"/>
              </w:rPr>
              <w:t>А</w:t>
            </w:r>
            <w:r w:rsidRPr="000D2039">
              <w:rPr>
                <w:rFonts w:ascii="Times New Roman" w:hAnsi="Times New Roman"/>
                <w:sz w:val="28"/>
                <w:szCs w:val="28"/>
              </w:rPr>
              <w:t>льбомные листы</w:t>
            </w:r>
            <w:r w:rsidR="00F622AF" w:rsidRPr="000D2039">
              <w:rPr>
                <w:rFonts w:ascii="Times New Roman" w:hAnsi="Times New Roman"/>
                <w:sz w:val="28"/>
                <w:szCs w:val="28"/>
              </w:rPr>
              <w:t xml:space="preserve"> с готовым фоном</w:t>
            </w:r>
            <w:r w:rsidRPr="000D2039">
              <w:rPr>
                <w:rFonts w:ascii="Times New Roman" w:hAnsi="Times New Roman"/>
                <w:sz w:val="28"/>
                <w:szCs w:val="28"/>
              </w:rPr>
              <w:t>, гуашь, вырезанные листочки из цветной бумаги.</w:t>
            </w:r>
          </w:p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2309" w:rsidRPr="000D2039" w:rsidTr="00C377FB">
        <w:tc>
          <w:tcPr>
            <w:tcW w:w="2269" w:type="dxa"/>
          </w:tcPr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9" w:type="dxa"/>
          </w:tcPr>
          <w:p w:rsidR="00C52309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26E45" w:rsidRPr="000D2039">
              <w:rPr>
                <w:rFonts w:ascii="Times New Roman" w:hAnsi="Times New Roman" w:cs="Times New Roman"/>
                <w:sz w:val="28"/>
                <w:szCs w:val="28"/>
              </w:rPr>
              <w:t>Буль-буль водичка»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. Вылавливание шариков из воды»</w:t>
            </w:r>
          </w:p>
        </w:tc>
        <w:tc>
          <w:tcPr>
            <w:tcW w:w="2935" w:type="dxa"/>
          </w:tcPr>
          <w:p w:rsidR="00F26E45" w:rsidRPr="000D2039" w:rsidRDefault="00F26E45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Знакомство детей со свойствами воды, закрепление знаний о  цвете; учить детей вылавливать шарики определенного цвета.</w:t>
            </w:r>
          </w:p>
          <w:p w:rsidR="00C52309" w:rsidRPr="000D2039" w:rsidRDefault="00C52309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C52309" w:rsidRPr="000D2039" w:rsidRDefault="00E92D14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2 таза с водой (одна холодная, другая теплая); шарики</w:t>
            </w:r>
            <w:r w:rsidR="00F622AF" w:rsidRPr="000D2039">
              <w:rPr>
                <w:rFonts w:ascii="Times New Roman" w:hAnsi="Times New Roman" w:cs="Times New Roman"/>
                <w:sz w:val="28"/>
                <w:szCs w:val="28"/>
              </w:rPr>
              <w:t>, сачки на каждого ребенка.</w:t>
            </w:r>
          </w:p>
        </w:tc>
      </w:tr>
      <w:tr w:rsidR="00DF1CF0" w:rsidRPr="000D2039" w:rsidTr="001B069A">
        <w:trPr>
          <w:trHeight w:val="2901"/>
        </w:trPr>
        <w:tc>
          <w:tcPr>
            <w:tcW w:w="2269" w:type="dxa"/>
          </w:tcPr>
          <w:p w:rsidR="00DF1CF0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" w:type="dxa"/>
          </w:tcPr>
          <w:p w:rsidR="00684B85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DF1CF0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DF1CF0" w:rsidRPr="000D2039" w:rsidRDefault="00F622AF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«Цветочная поляна»</w:t>
            </w:r>
          </w:p>
          <w:p w:rsidR="00B4099C" w:rsidRPr="000D2039" w:rsidRDefault="00B4099C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69A" w:rsidRPr="000D2039" w:rsidRDefault="001B069A" w:rsidP="007E57B5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069A" w:rsidRPr="000D2039" w:rsidRDefault="001B069A" w:rsidP="007E57B5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4099C" w:rsidRPr="000D2039" w:rsidRDefault="00B4099C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DF1CF0" w:rsidRPr="000D2039" w:rsidRDefault="009562CC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622AF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чить детей заниматься коллективной деятельностью; ориентироваться на листе бумаги; закреплять приемы наклеивания</w:t>
            </w:r>
          </w:p>
        </w:tc>
        <w:tc>
          <w:tcPr>
            <w:tcW w:w="2354" w:type="dxa"/>
          </w:tcPr>
          <w:p w:rsidR="00F622AF" w:rsidRPr="000D2039" w:rsidRDefault="009562CC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Л</w:t>
            </w:r>
            <w:r w:rsidR="00F622AF" w:rsidRPr="000D2039">
              <w:rPr>
                <w:rFonts w:ascii="Times New Roman" w:hAnsi="Times New Roman"/>
                <w:sz w:val="28"/>
                <w:szCs w:val="28"/>
              </w:rPr>
              <w:t>ист ватмана, вырезанные цветы из цветной бумаги, клей.</w:t>
            </w:r>
          </w:p>
          <w:p w:rsidR="00DF1CF0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69A" w:rsidRPr="000D2039" w:rsidTr="00C377FB">
        <w:trPr>
          <w:trHeight w:val="1728"/>
        </w:trPr>
        <w:tc>
          <w:tcPr>
            <w:tcW w:w="2269" w:type="dxa"/>
          </w:tcPr>
          <w:p w:rsidR="001B069A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B069A" w:rsidRPr="000D2039" w:rsidRDefault="00684B85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9" w:type="dxa"/>
          </w:tcPr>
          <w:p w:rsidR="001B069A" w:rsidRPr="000D2039" w:rsidRDefault="001B069A" w:rsidP="007E57B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«Цветные домики»</w:t>
            </w:r>
          </w:p>
          <w:p w:rsidR="001B069A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1B069A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Обращать внимание на цвет предметов, группировать однородные объекты по цвету, учить сопоставлять по цвету разнородные объекты, закреплять основные цвета</w:t>
            </w:r>
          </w:p>
        </w:tc>
        <w:tc>
          <w:tcPr>
            <w:tcW w:w="2354" w:type="dxa"/>
          </w:tcPr>
          <w:p w:rsidR="001B069A" w:rsidRPr="000D2039" w:rsidRDefault="001B069A" w:rsidP="007E57B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Лотки из-под яиц, выкрашенные в красный, желтый, синий, зеленый цвет; пластмассовые шарики такого же цвета, собранные в мешочек.</w:t>
            </w:r>
          </w:p>
          <w:p w:rsidR="001B069A" w:rsidRPr="000D2039" w:rsidRDefault="001B069A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CF0" w:rsidRPr="000D2039" w:rsidTr="00684B85">
        <w:trPr>
          <w:trHeight w:val="514"/>
        </w:trPr>
        <w:tc>
          <w:tcPr>
            <w:tcW w:w="2269" w:type="dxa"/>
          </w:tcPr>
          <w:p w:rsidR="00DF1CF0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84B85" w:rsidRPr="000D2039" w:rsidRDefault="00684B85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DF1CF0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DF1CF0" w:rsidRPr="000D2039" w:rsidRDefault="00684B85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/>
                <w:sz w:val="28"/>
                <w:szCs w:val="28"/>
              </w:rPr>
              <w:t>«Весёлые ладошки»</w:t>
            </w:r>
          </w:p>
        </w:tc>
        <w:tc>
          <w:tcPr>
            <w:tcW w:w="2935" w:type="dxa"/>
          </w:tcPr>
          <w:p w:rsidR="00684B85" w:rsidRPr="000D2039" w:rsidRDefault="00684B85" w:rsidP="007E57B5">
            <w:pPr>
              <w:pStyle w:val="c0"/>
              <w:jc w:val="both"/>
              <w:rPr>
                <w:sz w:val="28"/>
                <w:szCs w:val="28"/>
              </w:rPr>
            </w:pPr>
            <w:r w:rsidRPr="000D2039">
              <w:rPr>
                <w:sz w:val="28"/>
                <w:szCs w:val="28"/>
              </w:rPr>
              <w:t>Учить завязывать узелки, бантики.</w:t>
            </w:r>
          </w:p>
          <w:p w:rsidR="00DF1CF0" w:rsidRPr="000D2039" w:rsidRDefault="00DF1CF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DF1CF0" w:rsidRPr="000D2039" w:rsidRDefault="00684B85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Шнуровки и ленточки</w:t>
            </w:r>
          </w:p>
        </w:tc>
      </w:tr>
      <w:tr w:rsidR="00684B85" w:rsidRPr="000D2039" w:rsidTr="00C377FB">
        <w:trPr>
          <w:trHeight w:val="576"/>
        </w:trPr>
        <w:tc>
          <w:tcPr>
            <w:tcW w:w="2269" w:type="dxa"/>
          </w:tcPr>
          <w:p w:rsidR="00684B85" w:rsidRPr="000D2039" w:rsidRDefault="00391810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Диагностика</w:t>
            </w:r>
          </w:p>
        </w:tc>
        <w:tc>
          <w:tcPr>
            <w:tcW w:w="567" w:type="dxa"/>
          </w:tcPr>
          <w:p w:rsidR="00684B85" w:rsidRPr="000D2039" w:rsidRDefault="00684B85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684B85" w:rsidRPr="000D2039" w:rsidRDefault="00684B85" w:rsidP="007E57B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5" w:type="dxa"/>
          </w:tcPr>
          <w:p w:rsidR="00684B85" w:rsidRPr="000D2039" w:rsidRDefault="00684B85" w:rsidP="007E57B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684B85" w:rsidRPr="000D2039" w:rsidRDefault="00684B85" w:rsidP="007E57B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1039" w:rsidRPr="000D2039" w:rsidRDefault="00611039" w:rsidP="007E57B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1039" w:rsidRDefault="00611039" w:rsidP="007E57B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810" w:rsidRDefault="00391810" w:rsidP="007E57B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810" w:rsidRDefault="00391810" w:rsidP="007E57B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810" w:rsidRDefault="00391810" w:rsidP="007E57B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1810" w:rsidRPr="000D2039" w:rsidRDefault="00391810" w:rsidP="007E57B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4221" w:rsidRDefault="00394221" w:rsidP="007E57B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1039" w:rsidRPr="000D2039" w:rsidRDefault="00611039" w:rsidP="007E57B5">
      <w:pPr>
        <w:spacing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2039">
        <w:rPr>
          <w:rFonts w:ascii="Times New Roman" w:hAnsi="Times New Roman" w:cs="Times New Roman"/>
          <w:b/>
          <w:sz w:val="28"/>
          <w:szCs w:val="28"/>
        </w:rPr>
        <w:t>4</w:t>
      </w:r>
      <w:r w:rsidRPr="000D2039">
        <w:rPr>
          <w:rFonts w:ascii="Times New Roman" w:eastAsia="Calibri" w:hAnsi="Times New Roman" w:cs="Times New Roman"/>
          <w:b/>
          <w:sz w:val="28"/>
          <w:szCs w:val="28"/>
        </w:rPr>
        <w:t>. КАЛЕНДАРНЫЙ УЧЕБНЫЙ ГРАФИК</w:t>
      </w:r>
    </w:p>
    <w:p w:rsidR="00611039" w:rsidRPr="000D2039" w:rsidRDefault="00611039" w:rsidP="007E57B5">
      <w:pPr>
        <w:pStyle w:val="a8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0D2039">
        <w:rPr>
          <w:bCs/>
          <w:iCs/>
          <w:color w:val="000000"/>
          <w:sz w:val="28"/>
          <w:szCs w:val="28"/>
        </w:rPr>
        <w:t xml:space="preserve">           При составлении учебного плана дополнительного образования учитывается, что занятия в объединении дополнительного образования проходят во второй половине дня в рабочие дни.</w:t>
      </w:r>
    </w:p>
    <w:tbl>
      <w:tblPr>
        <w:tblpPr w:leftFromText="180" w:rightFromText="180" w:vertAnchor="text" w:horzAnchor="margin" w:tblpXSpec="center" w:tblpY="14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8"/>
        <w:gridCol w:w="5068"/>
      </w:tblGrid>
      <w:tr w:rsidR="00611039" w:rsidRPr="000D2039" w:rsidTr="00327995">
        <w:trPr>
          <w:trHeight w:val="407"/>
        </w:trPr>
        <w:tc>
          <w:tcPr>
            <w:tcW w:w="5138" w:type="dxa"/>
            <w:vMerge w:val="restart"/>
            <w:shd w:val="clear" w:color="auto" w:fill="auto"/>
          </w:tcPr>
          <w:p w:rsidR="00611039" w:rsidRPr="000D2039" w:rsidRDefault="00611039" w:rsidP="007E57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группа</w:t>
            </w:r>
          </w:p>
        </w:tc>
      </w:tr>
      <w:tr w:rsidR="00611039" w:rsidRPr="000D2039" w:rsidTr="00327995">
        <w:trPr>
          <w:trHeight w:val="606"/>
        </w:trPr>
        <w:tc>
          <w:tcPr>
            <w:tcW w:w="5138" w:type="dxa"/>
            <w:vMerge/>
            <w:shd w:val="clear" w:color="auto" w:fill="auto"/>
          </w:tcPr>
          <w:p w:rsidR="00611039" w:rsidRPr="000D2039" w:rsidRDefault="00611039" w:rsidP="007E57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2 – 3 года        </w:t>
            </w:r>
          </w:p>
        </w:tc>
      </w:tr>
      <w:tr w:rsidR="00611039" w:rsidRPr="000D2039" w:rsidTr="00327995">
        <w:trPr>
          <w:trHeight w:val="619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523D6B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</w:tr>
      <w:tr w:rsidR="00611039" w:rsidRPr="000D2039" w:rsidTr="00327995">
        <w:trPr>
          <w:trHeight w:val="444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142108" w:rsidP="002A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11039" w:rsidRPr="000D203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C030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3D6B" w:rsidRPr="000D2039">
              <w:rPr>
                <w:rFonts w:ascii="Times New Roman" w:hAnsi="Times New Roman" w:cs="Times New Roman"/>
                <w:sz w:val="28"/>
                <w:szCs w:val="28"/>
              </w:rPr>
              <w:t xml:space="preserve"> г.- 1</w:t>
            </w:r>
            <w:r w:rsidR="00C03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2A2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1039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11039" w:rsidRPr="000D2039" w:rsidTr="00327995">
        <w:trPr>
          <w:trHeight w:val="410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1039" w:rsidRPr="000D2039" w:rsidTr="00327995">
        <w:trPr>
          <w:trHeight w:val="703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spellStart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. года, всего, в том числе: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523D6B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611039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611039" w:rsidRPr="000D2039" w:rsidTr="00327995">
        <w:trPr>
          <w:trHeight w:val="444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23D6B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611039" w:rsidRPr="000D2039" w:rsidTr="00327995">
        <w:trPr>
          <w:trHeight w:val="485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523D6B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11039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 </w:t>
            </w:r>
          </w:p>
        </w:tc>
      </w:tr>
      <w:tr w:rsidR="00611039" w:rsidRPr="000D2039" w:rsidTr="00327995">
        <w:trPr>
          <w:trHeight w:val="924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РФ</w:t>
            </w:r>
          </w:p>
        </w:tc>
      </w:tr>
      <w:tr w:rsidR="00611039" w:rsidRPr="000D2039" w:rsidTr="00327995">
        <w:trPr>
          <w:trHeight w:val="2035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недельной образовательной нагрузки по дополнительной общеобразовательной </w:t>
            </w:r>
            <w:proofErr w:type="spellStart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программе </w:t>
            </w:r>
            <w:proofErr w:type="gramStart"/>
            <w:r w:rsidR="00327995"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27995" w:rsidRPr="000D2039" w:rsidRDefault="00327995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сенсорных эталонов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10-15 мин.</w:t>
            </w:r>
          </w:p>
        </w:tc>
      </w:tr>
      <w:tr w:rsidR="00611039" w:rsidRPr="000D2039" w:rsidTr="00327995">
        <w:trPr>
          <w:trHeight w:val="227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spellEnd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  половину дня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11039" w:rsidRPr="000D2039" w:rsidTr="00327995">
        <w:trPr>
          <w:trHeight w:val="263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spellEnd"/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половину дня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10-15 минут</w:t>
            </w:r>
          </w:p>
        </w:tc>
      </w:tr>
      <w:tr w:rsidR="00611039" w:rsidRPr="000D2039" w:rsidTr="00327995">
        <w:trPr>
          <w:trHeight w:val="622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327995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1039" w:rsidRPr="000D203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2A2007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611039" w:rsidRPr="000D2039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2A20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11039" w:rsidRPr="000D2039" w:rsidRDefault="00611039" w:rsidP="002A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18.05.202</w:t>
            </w:r>
            <w:r w:rsidR="002A2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Pr="000D2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039" w:rsidRPr="000D2039" w:rsidTr="00327995">
        <w:trPr>
          <w:trHeight w:val="622"/>
        </w:trPr>
        <w:tc>
          <w:tcPr>
            <w:tcW w:w="5138" w:type="dxa"/>
            <w:shd w:val="clear" w:color="auto" w:fill="auto"/>
          </w:tcPr>
          <w:p w:rsidR="00611039" w:rsidRPr="000D2039" w:rsidRDefault="00611039" w:rsidP="007E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Официальные праздничные и выходные дни</w:t>
            </w:r>
          </w:p>
        </w:tc>
        <w:tc>
          <w:tcPr>
            <w:tcW w:w="5068" w:type="dxa"/>
            <w:shd w:val="clear" w:color="auto" w:fill="auto"/>
          </w:tcPr>
          <w:p w:rsidR="00611039" w:rsidRPr="000D2039" w:rsidRDefault="00611039" w:rsidP="007E57B5">
            <w:pPr>
              <w:numPr>
                <w:ilvl w:val="0"/>
                <w:numId w:val="17"/>
              </w:numPr>
              <w:spacing w:after="0" w:line="240" w:lineRule="auto"/>
              <w:ind w:left="176" w:hanging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5 ноября  - День народного единства</w:t>
            </w:r>
          </w:p>
          <w:p w:rsidR="00611039" w:rsidRPr="000D2039" w:rsidRDefault="00611039" w:rsidP="007E57B5">
            <w:pPr>
              <w:numPr>
                <w:ilvl w:val="0"/>
                <w:numId w:val="17"/>
              </w:numPr>
              <w:spacing w:after="0" w:line="240" w:lineRule="auto"/>
              <w:ind w:left="176" w:hanging="2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31 декабря по 8 января  (Новогодние каникулы) </w:t>
            </w:r>
          </w:p>
          <w:p w:rsidR="00611039" w:rsidRPr="000D2039" w:rsidRDefault="00611039" w:rsidP="007E57B5">
            <w:pPr>
              <w:numPr>
                <w:ilvl w:val="0"/>
                <w:numId w:val="17"/>
              </w:numPr>
              <w:spacing w:after="0" w:line="240" w:lineRule="auto"/>
              <w:ind w:left="176" w:hanging="2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февраля  - День защитника Отечества </w:t>
            </w:r>
          </w:p>
          <w:p w:rsidR="00611039" w:rsidRPr="000D2039" w:rsidRDefault="00611039" w:rsidP="007E57B5">
            <w:pPr>
              <w:numPr>
                <w:ilvl w:val="0"/>
                <w:numId w:val="17"/>
              </w:numPr>
              <w:spacing w:after="0" w:line="240" w:lineRule="auto"/>
              <w:ind w:left="176" w:hanging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 марта - Международный женский день </w:t>
            </w:r>
          </w:p>
          <w:p w:rsidR="00611039" w:rsidRPr="000D2039" w:rsidRDefault="00611039" w:rsidP="007E57B5">
            <w:pPr>
              <w:numPr>
                <w:ilvl w:val="0"/>
                <w:numId w:val="17"/>
              </w:numPr>
              <w:spacing w:after="0" w:line="240" w:lineRule="auto"/>
              <w:ind w:left="176" w:hanging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1-3 мая  - Праздник Весны и Труда </w:t>
            </w:r>
          </w:p>
          <w:p w:rsidR="00611039" w:rsidRPr="000D2039" w:rsidRDefault="00611039" w:rsidP="007E57B5">
            <w:pPr>
              <w:numPr>
                <w:ilvl w:val="0"/>
                <w:numId w:val="17"/>
              </w:numPr>
              <w:spacing w:after="0" w:line="240" w:lineRule="auto"/>
              <w:ind w:left="176" w:hanging="2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39">
              <w:rPr>
                <w:rFonts w:ascii="Times New Roman" w:eastAsia="Calibri" w:hAnsi="Times New Roman" w:cs="Times New Roman"/>
                <w:sz w:val="28"/>
                <w:szCs w:val="28"/>
              </w:rPr>
              <w:t>9, 10 мая  - День Победы</w:t>
            </w:r>
          </w:p>
        </w:tc>
      </w:tr>
    </w:tbl>
    <w:p w:rsidR="00611039" w:rsidRPr="000D2039" w:rsidRDefault="00611039" w:rsidP="007E57B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12649" w:rsidRPr="000D2039" w:rsidRDefault="00812649" w:rsidP="007E57B5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2039">
        <w:rPr>
          <w:rFonts w:ascii="Times New Roman" w:eastAsia="Calibri" w:hAnsi="Times New Roman" w:cs="Times New Roman"/>
          <w:b/>
          <w:sz w:val="28"/>
          <w:szCs w:val="28"/>
        </w:rPr>
        <w:t xml:space="preserve">5. Организация   </w:t>
      </w:r>
      <w:proofErr w:type="gramStart"/>
      <w:r w:rsidRPr="000D2039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0D2039">
        <w:rPr>
          <w:rFonts w:ascii="Times New Roman" w:eastAsia="Calibri" w:hAnsi="Times New Roman" w:cs="Times New Roman"/>
          <w:b/>
          <w:sz w:val="28"/>
          <w:szCs w:val="28"/>
        </w:rPr>
        <w:t xml:space="preserve">  выполнением  программы.</w:t>
      </w:r>
    </w:p>
    <w:p w:rsidR="00812649" w:rsidRPr="000D2039" w:rsidRDefault="00812649" w:rsidP="007E57B5">
      <w:pPr>
        <w:ind w:right="-1" w:firstLine="6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203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gramStart"/>
      <w:r w:rsidRPr="000D2039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0D2039">
        <w:rPr>
          <w:rFonts w:ascii="Times New Roman" w:eastAsia="Calibri" w:hAnsi="Times New Roman" w:cs="Times New Roman"/>
          <w:bCs/>
          <w:sz w:val="28"/>
          <w:szCs w:val="28"/>
        </w:rPr>
        <w:t xml:space="preserve"> ходом реализации </w:t>
      </w:r>
      <w:r w:rsidRPr="000D2039">
        <w:rPr>
          <w:rFonts w:ascii="Times New Roman" w:eastAsia="Calibri" w:hAnsi="Times New Roman" w:cs="Times New Roman"/>
          <w:sz w:val="28"/>
          <w:szCs w:val="28"/>
        </w:rPr>
        <w:t xml:space="preserve">программы  состоит из двух компонентов: административного контроля (промежуточный, итоговый), проводит ответственный за организацию  и осуществление образовательной деятельности по дополнительным общеобразовательным программам, и самоконтроль (контрольное занятие). Результаты обсуждаются на педсоветах, административных совещаниях при заведующем, </w:t>
      </w:r>
      <w:proofErr w:type="gramStart"/>
      <w:r w:rsidRPr="000D203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D2039">
        <w:rPr>
          <w:rFonts w:ascii="Times New Roman" w:eastAsia="Calibri" w:hAnsi="Times New Roman" w:cs="Times New Roman"/>
          <w:sz w:val="28"/>
          <w:szCs w:val="28"/>
        </w:rPr>
        <w:t xml:space="preserve"> индивидуальных беседа.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Диагностика по выявлению и оценке сенсорного развития детей младшего дошкольного возраста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За основу данной </w:t>
      </w:r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диагностики по выявлению и оценке сенсорного развития детей младшего дошкольного возраста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были взяты </w:t>
      </w: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методики: </w:t>
      </w:r>
      <w:proofErr w:type="spellStart"/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Стребелевой</w:t>
      </w:r>
      <w:proofErr w:type="spellEnd"/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Е. А., </w:t>
      </w:r>
      <w:proofErr w:type="spellStart"/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Венгера</w:t>
      </w:r>
      <w:proofErr w:type="spellEnd"/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Л. А., </w:t>
      </w:r>
      <w:proofErr w:type="spellStart"/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Земцовой</w:t>
      </w:r>
      <w:proofErr w:type="spellEnd"/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М. И.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Знаком «+» отмечаются задания, которые ребенок выполнил самостоятельно (или после показа).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 «–» 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мечаются задания, не выполненные ребенком (или выполненные с неточным соответствием). 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Уровни сенсорного развития каждого из детей: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- высокий уровень – 4-5 выполненных заданий самостоятельно или после показа взрослым;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средний уровень – 2- 3 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выполненных</w:t>
      </w:r>
      <w:proofErr w:type="gram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задания;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- низкий уровень – 1 выполненное задание.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Группировка игрушек (методика Л. А. </w:t>
      </w:r>
      <w:proofErr w:type="spellStart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Венгера</w:t>
      </w:r>
      <w:proofErr w:type="spellEnd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).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Задание направлено на выявление уровня развития восприятия формы, умения использовать геометрические эталоны (образцы) при определении общей формы конкретных предметов, т. е. выполнение группировки по форме.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три коробки (без верхних крышек, размер каждой стенки 20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 см) одного цвета с изображёнными на них эталонами-образцами (размер 4x4 см). На первой (на передней стенке) изображён квадрат, на второй — треугольник, на третьей — круг. 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Набор из 24 предметов в мешочке: 8 — похожие на квадрат (кубик, коробок, квадратная пуговица и др.), 8 — похожие на треугольник (конус, ёлочка, формочка и др.), 8 — похожие на круг (монета, медаль, полусфера и др.)</w:t>
      </w:r>
      <w:proofErr w:type="gramEnd"/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Проведение обследования: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на столе перед ребёнком расставляются коробки. Педагог обращает внимание ребёнка на эталон-образец: «Смотри, здесь изображена вот такая фигура (квадрат), а здесь вот така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я(</w:t>
      </w:r>
      <w:proofErr w:type="gram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круг)». Затем вынимает из мешочка предмет (любой) и говорит: «На какую фигуру похоже: на эту (показ треугольника), на эту (показ круга) или на эту (показ квадрата)?» После того как ребёнок указывает на один из эталонов, взрослый говорит: «А теперь бросай в эту коробку». Затем вынимает следующий предмет (другой формы), и вся процедура повторяется. В дальнейшем взрослый даёт возможность разложить игрушки самому ребёнку, просит его: «А теперь разложи все игрушки в свои коробки, смотри внимательно».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если ребёнок не продолжил самостоятельно выполнять задание, взрослый последовательно даёт игрушки и просит ребёнка опустить в нужную коробку. Если ребёнок опускает её, но не ориентируется на образец, то взрослый обращает снова его внимание на образец-эталон, соотнося с ним игрушку.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понимание и принятие задания; способы выполнения — умение работать по образцу; целенаправленность действий;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результату; результат.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понимает и не принимает задание; в условиях обучения действует неадекватно.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действует, не ориентируясь на образец-эталон; после обучения продолжает опускать игрушки без учёта основного принципа.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3 балла — ребёнок опускает игрушки, не всегда ориентируясь на образец; после обучения соотносит форму игрушек с образцом.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4 балла — ребёнок опускает игрушки с учётом образца; заинтересован в конечном результате.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Разбери и</w:t>
      </w:r>
      <w:r w:rsidR="00327995"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сложи матрёшку четырёхсоставную (методика </w:t>
      </w:r>
      <w:proofErr w:type="spellStart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Стребелевой</w:t>
      </w:r>
      <w:proofErr w:type="spellEnd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Е. А.).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Задание направлено на проверку уровня развития ориентировки на величину.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четырёхсоставная матрёшка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экспериментатор показывает ребёнку матрёшку и просит его посмотреть, что там есть, т. е. разобрать её. После рассмотрения всех матрёшек ребёнка просят собрать их все в одну: «Собери все матрёшки, чтобы получилась одна». В случае затруднений проводится обучение.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педагог показывает ребёнку, как складывается сначала двусоставная, а затем трёхсоставная и четырёхсоставная матрёшки, после чего предлагает выполнить задание самостоятельно.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 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понимание и принятие задания; способы выполнения;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 своей деятельности.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принимает задание, не стремится его выполнить; после обучения не переходит на адекватные способы действия.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понимает задание, стремится действовать с матрёшкой, но при выполнении задания не учитывает величину частей матрёшки, т. е. отмечаются хаотичные действия; в процессе обучения действует адекватно, а после обучения не переходит к самостоятельному способу действия; безразличен к результату своей деятельности.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3 балла — ребёнок принимает и понимает задание, выполняет его методом перебора вариантов; после обучения переходит к самостоятельному способу выполнения задания; заинтересован в конечном результате.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4 балла — ребёнок понимает и принимает задание; складывает матрёшку практическим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примериванием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методом проб; заинтересован в конечном результате.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Сложи разрезную картинку (из трёх частей), (методика </w:t>
      </w:r>
      <w:proofErr w:type="spellStart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Стребелевой</w:t>
      </w:r>
      <w:proofErr w:type="spellEnd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Е. </w:t>
      </w:r>
      <w:proofErr w:type="gramStart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А.)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адание направлено на выявление уровня развития целостного восприятия предметного изображения на картинке.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две одинаковые предметные картинки, одна из которых разрезана на три части (петух или платье). Наглядный материал.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экспериментатор показывает ребёнку три части разрезной картинки и просит: «Сделай целую картинку».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в случае, если ребёнок не может правильно соединить части картинки, взрослый показывает целую картинку и просит сделать из частей такую же. 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Если и после этого ребёнок не справляется с заданием, экспериментатор сам накладывает часть разрезной картинки на целую и просит его наложить другую, после чего предлагает ребёнку выполнить задание самостоятельно.</w:t>
      </w:r>
      <w:proofErr w:type="gramEnd"/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принятие задания; способы выполнения;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результату; результат.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понимает задание; даже в условиях обучения действует неадекватно.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принимает задание, но не понимает,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выполнению задания; безразличен к конечному результату.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3 балла — ребёнок принимает и понимает задание; пытается соединить части в целую картинку, но самостоятельно не может это выполнить; после обучения с заданием справляется; заинтересован в результате своей деятельности.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балла — ребёнок принимает и понимает задание; самостоятельно справляется с заданием, пользуясь при этом методом целенаправленных проб либо практическим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примериванием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Собери цветок (4 цвета). 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Задание направлено на умение располагать цвета в соответствии с образцом и назывании детьми именно этих цветов.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Карточки, на которых изображены стебелек с сердцевиной, разноцветные лепесточк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и(</w:t>
      </w:r>
      <w:proofErr w:type="gram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красный, синий, желтый, зеленый). Наглядный материал.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дать ребенку лепесточки разного цвета и показать, как нужно по образцу наложить лепесточки вокруг серединки цветка. Попросить собрать все 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лепесточки</w:t>
      </w:r>
      <w:proofErr w:type="gram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называя цвета.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в тех случаях, когда ребёнок не может правильно сложить цветок, взрослый показывает, как необходимо сделать и просит назвать каждый лепесток.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принятие задания; способы выполнения;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результату; результат.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принимает задание; действует неадекватно даже в условиях обучения.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принимает задание, но не понимает,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выполнению задания; безразличен к конечному результату.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 балла — ребёнок принимает и понимает задание; пытается собрать цветок по образцу, но самостоятельно не может назвать цвета лепестков; после обучения с заданием справляется; заинтересован в результате своей деятельности.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4 балла — ребёнок принимает и понимает задание; самостоятельно справляется с заданием, называет все цвета правильно.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5. «Какой предмет на ощупь», «Что из чего сделано?» (адаптированный вариант методики </w:t>
      </w:r>
      <w:proofErr w:type="spellStart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Земцовой</w:t>
      </w:r>
      <w:proofErr w:type="spellEnd"/>
      <w:r w:rsidRPr="000D20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М. И.)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Задание направлено на проверку уровня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навыков тактильного обследования предметов.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Оборудование: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 овощи: картофель, помидор, огурец; фрукты: яблоко, груша, апельсин; игрушки: деревянная матрёшка, мягкий медвежонок, пластмассовый кубик, газетная бумага, наждачная бумага и др., фланелевые очки.</w:t>
      </w:r>
      <w:proofErr w:type="gramEnd"/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Проведение обследования: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взрослый показывает ребёнку предметы, выложенные на столе, ребенку 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одеваются</w:t>
      </w:r>
      <w:proofErr w:type="gram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фланелевые очки, взрослый просит на ощупь определить, назвать и описать предмет.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Обучение: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взрослый </w:t>
      </w:r>
      <w:proofErr w:type="gram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одевает</w:t>
      </w:r>
      <w:proofErr w:type="gram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фланелевые очки и показывает, как нужно обследовать и описывать предмет, и просит сделать ребенка так же. Если и после этого ребёнок не продолжил самостоятельно выполнять задание, взрослый по очереди даёт предметы и просит ребёнка описать их, задавая вопросы «Какой формы? Какой предмет на ощупь? и т. д.».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Оценка действий ребёнка:</w:t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принятие и понимание задания; способы выполнения;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обучаемость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; отношение к результату своей деятельности.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1 балл — ребёнок не понимает задание, не стремится его выполнить; после обучения не переходит на адекватные способы действия.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2 балла — ребёнок принимает задание, стремится обследовать предметы, но после обучения не переходит к самостоятельному способу действия; безразличен к результату своей деятельности.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3 балла — ребёнок принимает и понимает задание, выполняет его методом перебора вариантов; после обучения переходит к самостоятельному способу выполнения задания; заинтересован в конечном результате.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балла — ребёнок принимает и понимает задание; тактильно обследует предметы методом проб или практическим </w:t>
      </w:r>
      <w:proofErr w:type="spellStart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примериванием</w:t>
      </w:r>
      <w:proofErr w:type="spellEnd"/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; заинтересован в конечном результате.</w:t>
      </w:r>
    </w:p>
    <w:p w:rsidR="00812649" w:rsidRPr="000D2039" w:rsidRDefault="00812649" w:rsidP="007E5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В связи с проведенным исследованием выявляются уровни сенсорного развития каждого из детей:</w:t>
      </w:r>
    </w:p>
    <w:p w:rsidR="00812649" w:rsidRPr="000D2039" w:rsidRDefault="00812649" w:rsidP="007E57B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высокий уровень выполненных заданий самостоятельно или после показа взрослым с набранным количеством баллов 20–15;</w:t>
      </w:r>
    </w:p>
    <w:p w:rsidR="00812649" w:rsidRPr="000D2039" w:rsidRDefault="00812649" w:rsidP="007E57B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средний уровень – количество набранных баллов 15–10;</w:t>
      </w:r>
    </w:p>
    <w:p w:rsidR="00812649" w:rsidRPr="000D2039" w:rsidRDefault="00812649" w:rsidP="007E57B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достаточный уровень – количество баллов 10–5;</w:t>
      </w:r>
    </w:p>
    <w:p w:rsidR="00327995" w:rsidRPr="00394221" w:rsidRDefault="00812649" w:rsidP="007E57B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2D"/>
      </w:r>
      <w:r w:rsidRPr="000D2039">
        <w:rPr>
          <w:rFonts w:ascii="Times New Roman" w:eastAsia="Calibri" w:hAnsi="Times New Roman" w:cs="Times New Roman"/>
          <w:color w:val="000000"/>
          <w:sz w:val="28"/>
          <w:szCs w:val="28"/>
        </w:rPr>
        <w:t>начальный уровень – количество баллов 5–0.</w:t>
      </w:r>
      <w:bookmarkStart w:id="0" w:name="d2099d4a548f50c360ff420b941f769c21b34072"/>
      <w:bookmarkStart w:id="1" w:name="0"/>
      <w:bookmarkStart w:id="2" w:name="h.gjdgxs"/>
      <w:bookmarkEnd w:id="0"/>
      <w:bookmarkEnd w:id="1"/>
      <w:bookmarkEnd w:id="2"/>
    </w:p>
    <w:p w:rsidR="00327995" w:rsidRPr="00394221" w:rsidRDefault="00327995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2B2" w:rsidRPr="00394221" w:rsidRDefault="00394221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Список, используемой литературы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1.  Бондаренко А. К.  Дидактические игры в детском саду. - М.: Просвещение, 1991.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2. </w:t>
      </w:r>
      <w:proofErr w:type="spellStart"/>
      <w:r w:rsidRPr="000D2039">
        <w:rPr>
          <w:rFonts w:ascii="Times New Roman" w:hAnsi="Times New Roman"/>
          <w:sz w:val="28"/>
          <w:szCs w:val="28"/>
        </w:rPr>
        <w:t>Венгер</w:t>
      </w:r>
      <w:proofErr w:type="spellEnd"/>
      <w:r w:rsidRPr="000D2039">
        <w:rPr>
          <w:rFonts w:ascii="Times New Roman" w:hAnsi="Times New Roman"/>
          <w:sz w:val="28"/>
          <w:szCs w:val="28"/>
        </w:rPr>
        <w:t xml:space="preserve"> Л. А. Дидактические игры и упражнения по сенсорному воспитанию дошкольников. – М.: Просвещение, 1988.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lastRenderedPageBreak/>
        <w:t>3. </w:t>
      </w:r>
      <w:proofErr w:type="spellStart"/>
      <w:r w:rsidRPr="000D2039">
        <w:rPr>
          <w:rFonts w:ascii="Times New Roman" w:hAnsi="Times New Roman"/>
          <w:sz w:val="28"/>
          <w:szCs w:val="28"/>
        </w:rPr>
        <w:t>Венгер</w:t>
      </w:r>
      <w:proofErr w:type="spellEnd"/>
      <w:r w:rsidRPr="000D2039">
        <w:rPr>
          <w:rFonts w:ascii="Times New Roman" w:hAnsi="Times New Roman"/>
          <w:sz w:val="28"/>
          <w:szCs w:val="28"/>
        </w:rPr>
        <w:t xml:space="preserve"> Л. А., Пилюгина Э. Г., </w:t>
      </w:r>
      <w:proofErr w:type="spellStart"/>
      <w:r w:rsidRPr="000D2039">
        <w:rPr>
          <w:rFonts w:ascii="Times New Roman" w:hAnsi="Times New Roman"/>
          <w:sz w:val="28"/>
          <w:szCs w:val="28"/>
        </w:rPr>
        <w:t>Венгер</w:t>
      </w:r>
      <w:proofErr w:type="spellEnd"/>
      <w:r w:rsidRPr="000D2039">
        <w:rPr>
          <w:rFonts w:ascii="Times New Roman" w:hAnsi="Times New Roman"/>
          <w:sz w:val="28"/>
          <w:szCs w:val="28"/>
        </w:rPr>
        <w:t xml:space="preserve"> Н. Б. Под ред. </w:t>
      </w:r>
      <w:proofErr w:type="spellStart"/>
      <w:r w:rsidRPr="000D2039">
        <w:rPr>
          <w:rFonts w:ascii="Times New Roman" w:hAnsi="Times New Roman"/>
          <w:sz w:val="28"/>
          <w:szCs w:val="28"/>
        </w:rPr>
        <w:t>Венгера</w:t>
      </w:r>
      <w:proofErr w:type="spellEnd"/>
      <w:r w:rsidRPr="000D2039">
        <w:rPr>
          <w:rFonts w:ascii="Times New Roman" w:hAnsi="Times New Roman"/>
          <w:sz w:val="28"/>
          <w:szCs w:val="28"/>
        </w:rPr>
        <w:t xml:space="preserve"> Л. А.. Воспитание сенсорной культуры ребенка от рождения до 6 лет: Книга для воспитателя детского сада – М.: Просвещение, 1988.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4. Волосова, Е. Б. Развитие ребенка раннего возраста (основные показатели) [Текст] / Е. Б. Волосова. – М.</w:t>
      </w:r>
      <w:proofErr w:type="gramStart"/>
      <w:r w:rsidRPr="000D203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D2039">
        <w:rPr>
          <w:rFonts w:ascii="Times New Roman" w:hAnsi="Times New Roman"/>
          <w:sz w:val="28"/>
          <w:szCs w:val="28"/>
        </w:rPr>
        <w:t xml:space="preserve"> ЛИНКА-ПРЕСС, 1999. – 72 с.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5. Лыкова И.А. «Художественный труд в детском саду» учебно-методическое пособие – М.: Издательский дом «Цветной мир», 2010. – 142 </w:t>
      </w:r>
      <w:proofErr w:type="gramStart"/>
      <w:r w:rsidRPr="000D2039">
        <w:rPr>
          <w:rFonts w:ascii="Times New Roman" w:hAnsi="Times New Roman"/>
          <w:sz w:val="28"/>
          <w:szCs w:val="28"/>
        </w:rPr>
        <w:t>с</w:t>
      </w:r>
      <w:proofErr w:type="gramEnd"/>
      <w:r w:rsidRPr="000D2039">
        <w:rPr>
          <w:rFonts w:ascii="Times New Roman" w:hAnsi="Times New Roman"/>
          <w:sz w:val="28"/>
          <w:szCs w:val="28"/>
        </w:rPr>
        <w:t>.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6.Павлова Л.Н., Пилюгина Э.Г., Волосова Е.Б. «Раннее детство: познавательное развитие» - М.: Мозаика-Синтез, 2000г.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7. Павлова Л.Н. «Знакомим малыша с окружающим миром» - М.: Просвещение, 1987г.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8. Пилюгина Э.Г. Сенсорные способности малыша: Игры на восприятие цвета, формы и величины у детей раннего возраста. Книга для воспитателей детского сада и родителей. – М.: Просвещение, 1996. – 112с.</w:t>
      </w:r>
    </w:p>
    <w:p w:rsidR="00327995" w:rsidRPr="000D2039" w:rsidRDefault="00327995" w:rsidP="007E57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>9. Сорокина А.И. Дидактические игры в детском саду. Пособие для воспитателя детского сада. – М.: Просвещение, 1982. – 96с.</w:t>
      </w:r>
    </w:p>
    <w:p w:rsidR="00327995" w:rsidRPr="000D2039" w:rsidRDefault="00327995" w:rsidP="007E57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039">
        <w:rPr>
          <w:rFonts w:ascii="Times New Roman" w:hAnsi="Times New Roman"/>
          <w:sz w:val="28"/>
          <w:szCs w:val="28"/>
        </w:rPr>
        <w:t xml:space="preserve">10. Сенсорное воспитание в детском саду: Пособие для воспитателей. Под редакцией Н.Н. </w:t>
      </w:r>
      <w:proofErr w:type="spellStart"/>
      <w:r w:rsidRPr="000D2039">
        <w:rPr>
          <w:rFonts w:ascii="Times New Roman" w:hAnsi="Times New Roman"/>
          <w:sz w:val="28"/>
          <w:szCs w:val="28"/>
        </w:rPr>
        <w:t>Поддьякова</w:t>
      </w:r>
      <w:proofErr w:type="spellEnd"/>
      <w:r w:rsidRPr="000D2039">
        <w:rPr>
          <w:rFonts w:ascii="Times New Roman" w:hAnsi="Times New Roman"/>
          <w:sz w:val="28"/>
          <w:szCs w:val="28"/>
        </w:rPr>
        <w:t>, В.Н. Аванесовой. – М.: Просвещение, 1981. – 192с.</w:t>
      </w:r>
    </w:p>
    <w:p w:rsidR="00CF105E" w:rsidRPr="000D2039" w:rsidRDefault="00CF105E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5E" w:rsidRPr="000D2039" w:rsidRDefault="00CF105E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5E" w:rsidRPr="000D2039" w:rsidRDefault="00CF105E" w:rsidP="007E5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105E" w:rsidRPr="000D2039" w:rsidSect="00C83510">
      <w:headerReference w:type="default" r:id="rId8"/>
      <w:pgSz w:w="11906" w:h="16838"/>
      <w:pgMar w:top="709" w:right="707" w:bottom="28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A5" w:rsidRDefault="006467A5" w:rsidP="00A55AED">
      <w:pPr>
        <w:spacing w:after="0" w:line="240" w:lineRule="auto"/>
      </w:pPr>
      <w:r>
        <w:separator/>
      </w:r>
    </w:p>
  </w:endnote>
  <w:endnote w:type="continuationSeparator" w:id="0">
    <w:p w:rsidR="006467A5" w:rsidRDefault="006467A5" w:rsidP="00A5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A5" w:rsidRDefault="006467A5" w:rsidP="00A55AED">
      <w:pPr>
        <w:spacing w:after="0" w:line="240" w:lineRule="auto"/>
      </w:pPr>
      <w:r>
        <w:separator/>
      </w:r>
    </w:p>
  </w:footnote>
  <w:footnote w:type="continuationSeparator" w:id="0">
    <w:p w:rsidR="006467A5" w:rsidRDefault="006467A5" w:rsidP="00A5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2619"/>
      <w:docPartObj>
        <w:docPartGallery w:val="Page Numbers (Top of Page)"/>
        <w:docPartUnique/>
      </w:docPartObj>
    </w:sdtPr>
    <w:sdtContent>
      <w:p w:rsidR="00C83510" w:rsidRDefault="009F64E6">
        <w:pPr>
          <w:pStyle w:val="aa"/>
        </w:pPr>
        <w:fldSimple w:instr=" PAGE   \* MERGEFORMAT ">
          <w:r w:rsidR="002A2007">
            <w:rPr>
              <w:noProof/>
            </w:rPr>
            <w:t>16</w:t>
          </w:r>
        </w:fldSimple>
      </w:p>
    </w:sdtContent>
  </w:sdt>
  <w:p w:rsidR="00C83510" w:rsidRDefault="00C835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0A6"/>
    <w:multiLevelType w:val="multilevel"/>
    <w:tmpl w:val="02A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444D"/>
    <w:multiLevelType w:val="multilevel"/>
    <w:tmpl w:val="FE0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45A33"/>
    <w:multiLevelType w:val="hybridMultilevel"/>
    <w:tmpl w:val="2208F6BA"/>
    <w:lvl w:ilvl="0" w:tplc="08C248B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7E2F"/>
    <w:multiLevelType w:val="multilevel"/>
    <w:tmpl w:val="40D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4641C"/>
    <w:multiLevelType w:val="multilevel"/>
    <w:tmpl w:val="AD06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84C0E"/>
    <w:multiLevelType w:val="multilevel"/>
    <w:tmpl w:val="08A2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B4EE0"/>
    <w:multiLevelType w:val="hybridMultilevel"/>
    <w:tmpl w:val="A268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66DC4"/>
    <w:multiLevelType w:val="multilevel"/>
    <w:tmpl w:val="AE7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B3B3A"/>
    <w:multiLevelType w:val="multilevel"/>
    <w:tmpl w:val="BCA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56776"/>
    <w:multiLevelType w:val="multilevel"/>
    <w:tmpl w:val="B5C8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82F55"/>
    <w:multiLevelType w:val="multilevel"/>
    <w:tmpl w:val="184E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C62DB"/>
    <w:multiLevelType w:val="multilevel"/>
    <w:tmpl w:val="733C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14A7E"/>
    <w:multiLevelType w:val="multilevel"/>
    <w:tmpl w:val="023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07C2B"/>
    <w:multiLevelType w:val="multilevel"/>
    <w:tmpl w:val="80B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C7FBA"/>
    <w:multiLevelType w:val="multilevel"/>
    <w:tmpl w:val="B7F2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D7B54"/>
    <w:multiLevelType w:val="multilevel"/>
    <w:tmpl w:val="26B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86BC9"/>
    <w:multiLevelType w:val="multilevel"/>
    <w:tmpl w:val="1B3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177EF"/>
    <w:multiLevelType w:val="multilevel"/>
    <w:tmpl w:val="AC64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45563C"/>
    <w:multiLevelType w:val="multilevel"/>
    <w:tmpl w:val="F178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6A7352"/>
    <w:multiLevelType w:val="hybridMultilevel"/>
    <w:tmpl w:val="D660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01529"/>
    <w:multiLevelType w:val="multilevel"/>
    <w:tmpl w:val="E60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1F24F9"/>
    <w:multiLevelType w:val="multilevel"/>
    <w:tmpl w:val="B92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A2DA9"/>
    <w:multiLevelType w:val="multilevel"/>
    <w:tmpl w:val="E7F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3"/>
  </w:num>
  <w:num w:numId="5">
    <w:abstractNumId w:val="17"/>
  </w:num>
  <w:num w:numId="6">
    <w:abstractNumId w:val="12"/>
  </w:num>
  <w:num w:numId="7">
    <w:abstractNumId w:val="15"/>
  </w:num>
  <w:num w:numId="8">
    <w:abstractNumId w:val="22"/>
  </w:num>
  <w:num w:numId="9">
    <w:abstractNumId w:val="16"/>
  </w:num>
  <w:num w:numId="10">
    <w:abstractNumId w:val="8"/>
  </w:num>
  <w:num w:numId="11">
    <w:abstractNumId w:val="5"/>
  </w:num>
  <w:num w:numId="12">
    <w:abstractNumId w:val="0"/>
  </w:num>
  <w:num w:numId="13">
    <w:abstractNumId w:val="18"/>
  </w:num>
  <w:num w:numId="14">
    <w:abstractNumId w:val="7"/>
  </w:num>
  <w:num w:numId="15">
    <w:abstractNumId w:val="1"/>
  </w:num>
  <w:num w:numId="16">
    <w:abstractNumId w:val="9"/>
  </w:num>
  <w:num w:numId="17">
    <w:abstractNumId w:val="19"/>
  </w:num>
  <w:num w:numId="18">
    <w:abstractNumId w:val="21"/>
  </w:num>
  <w:num w:numId="19">
    <w:abstractNumId w:val="14"/>
  </w:num>
  <w:num w:numId="20">
    <w:abstractNumId w:val="11"/>
  </w:num>
  <w:num w:numId="21">
    <w:abstractNumId w:val="10"/>
  </w:num>
  <w:num w:numId="22">
    <w:abstractNumId w:val="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B2"/>
    <w:rsid w:val="000112AA"/>
    <w:rsid w:val="00025108"/>
    <w:rsid w:val="000D2039"/>
    <w:rsid w:val="000F2BC9"/>
    <w:rsid w:val="000F2FFA"/>
    <w:rsid w:val="001015CD"/>
    <w:rsid w:val="001064E7"/>
    <w:rsid w:val="00142108"/>
    <w:rsid w:val="001755F5"/>
    <w:rsid w:val="00195C8E"/>
    <w:rsid w:val="001B069A"/>
    <w:rsid w:val="001D6458"/>
    <w:rsid w:val="001E2043"/>
    <w:rsid w:val="001F6F3D"/>
    <w:rsid w:val="00202608"/>
    <w:rsid w:val="00222CA1"/>
    <w:rsid w:val="002A2007"/>
    <w:rsid w:val="00327995"/>
    <w:rsid w:val="0035645B"/>
    <w:rsid w:val="00391810"/>
    <w:rsid w:val="00394221"/>
    <w:rsid w:val="003A4455"/>
    <w:rsid w:val="003C36AA"/>
    <w:rsid w:val="003E1DB0"/>
    <w:rsid w:val="00417918"/>
    <w:rsid w:val="004255AA"/>
    <w:rsid w:val="00493867"/>
    <w:rsid w:val="004F6936"/>
    <w:rsid w:val="00523D6B"/>
    <w:rsid w:val="00562B27"/>
    <w:rsid w:val="00611039"/>
    <w:rsid w:val="00615ABE"/>
    <w:rsid w:val="00635AC4"/>
    <w:rsid w:val="006467A5"/>
    <w:rsid w:val="00684B85"/>
    <w:rsid w:val="006862B2"/>
    <w:rsid w:val="006A5F22"/>
    <w:rsid w:val="00752811"/>
    <w:rsid w:val="00761612"/>
    <w:rsid w:val="00762DC3"/>
    <w:rsid w:val="007A2829"/>
    <w:rsid w:val="007E57B5"/>
    <w:rsid w:val="00804D26"/>
    <w:rsid w:val="00812649"/>
    <w:rsid w:val="008235C6"/>
    <w:rsid w:val="00826ADD"/>
    <w:rsid w:val="00892485"/>
    <w:rsid w:val="00905922"/>
    <w:rsid w:val="009062E5"/>
    <w:rsid w:val="009562CC"/>
    <w:rsid w:val="009710D3"/>
    <w:rsid w:val="00987A19"/>
    <w:rsid w:val="009C39E8"/>
    <w:rsid w:val="009F64E6"/>
    <w:rsid w:val="00A5382E"/>
    <w:rsid w:val="00A55AED"/>
    <w:rsid w:val="00A61B3F"/>
    <w:rsid w:val="00AA201D"/>
    <w:rsid w:val="00AD2462"/>
    <w:rsid w:val="00AF4BAC"/>
    <w:rsid w:val="00AF4E70"/>
    <w:rsid w:val="00B27C70"/>
    <w:rsid w:val="00B32BA6"/>
    <w:rsid w:val="00B4099C"/>
    <w:rsid w:val="00B43BBC"/>
    <w:rsid w:val="00B47C6A"/>
    <w:rsid w:val="00B6229D"/>
    <w:rsid w:val="00BA5517"/>
    <w:rsid w:val="00BB061E"/>
    <w:rsid w:val="00BB2976"/>
    <w:rsid w:val="00C030F8"/>
    <w:rsid w:val="00C377FB"/>
    <w:rsid w:val="00C52309"/>
    <w:rsid w:val="00C83510"/>
    <w:rsid w:val="00CA021B"/>
    <w:rsid w:val="00CF105E"/>
    <w:rsid w:val="00D078BC"/>
    <w:rsid w:val="00D24A04"/>
    <w:rsid w:val="00DB6684"/>
    <w:rsid w:val="00DF1CF0"/>
    <w:rsid w:val="00E16F94"/>
    <w:rsid w:val="00E92D14"/>
    <w:rsid w:val="00E94764"/>
    <w:rsid w:val="00F07FF6"/>
    <w:rsid w:val="00F26E45"/>
    <w:rsid w:val="00F622AF"/>
    <w:rsid w:val="00FB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62B2"/>
  </w:style>
  <w:style w:type="character" w:customStyle="1" w:styleId="c6">
    <w:name w:val="c6"/>
    <w:basedOn w:val="a0"/>
    <w:rsid w:val="006862B2"/>
  </w:style>
  <w:style w:type="paragraph" w:customStyle="1" w:styleId="c7">
    <w:name w:val="c7"/>
    <w:basedOn w:val="a"/>
    <w:rsid w:val="006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862B2"/>
  </w:style>
  <w:style w:type="character" w:customStyle="1" w:styleId="c18">
    <w:name w:val="c18"/>
    <w:basedOn w:val="a0"/>
    <w:rsid w:val="006862B2"/>
  </w:style>
  <w:style w:type="paragraph" w:customStyle="1" w:styleId="c11">
    <w:name w:val="c11"/>
    <w:basedOn w:val="a"/>
    <w:rsid w:val="006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2829"/>
    <w:pPr>
      <w:ind w:left="720"/>
      <w:contextualSpacing/>
    </w:pPr>
  </w:style>
  <w:style w:type="table" w:styleId="a4">
    <w:name w:val="Table Grid"/>
    <w:basedOn w:val="a1"/>
    <w:uiPriority w:val="59"/>
    <w:rsid w:val="0010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7FF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Document Map"/>
    <w:basedOn w:val="a"/>
    <w:link w:val="a7"/>
    <w:uiPriority w:val="99"/>
    <w:semiHidden/>
    <w:unhideWhenUsed/>
    <w:rsid w:val="00E9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9476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6110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2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line number"/>
    <w:basedOn w:val="a0"/>
    <w:uiPriority w:val="99"/>
    <w:semiHidden/>
    <w:unhideWhenUsed/>
    <w:rsid w:val="004255AA"/>
  </w:style>
  <w:style w:type="paragraph" w:styleId="aa">
    <w:name w:val="header"/>
    <w:basedOn w:val="a"/>
    <w:link w:val="ab"/>
    <w:uiPriority w:val="99"/>
    <w:unhideWhenUsed/>
    <w:rsid w:val="00A5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5AED"/>
  </w:style>
  <w:style w:type="paragraph" w:styleId="ac">
    <w:name w:val="footer"/>
    <w:basedOn w:val="a"/>
    <w:link w:val="ad"/>
    <w:uiPriority w:val="99"/>
    <w:unhideWhenUsed/>
    <w:rsid w:val="00A5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5AED"/>
  </w:style>
  <w:style w:type="character" w:styleId="ae">
    <w:name w:val="Emphasis"/>
    <w:basedOn w:val="a0"/>
    <w:uiPriority w:val="20"/>
    <w:qFormat/>
    <w:rsid w:val="009062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7DBE-D242-4C21-82E4-4C4765B2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2022-08-31T07:07:00Z</cp:lastPrinted>
  <dcterms:created xsi:type="dcterms:W3CDTF">2019-09-13T06:40:00Z</dcterms:created>
  <dcterms:modified xsi:type="dcterms:W3CDTF">2023-11-27T09:27:00Z</dcterms:modified>
</cp:coreProperties>
</file>